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AC" w:rsidRPr="004828CA" w:rsidRDefault="004828CA" w:rsidP="00521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MATTO CON ALFIERE E CAVALLO</w:t>
      </w:r>
    </w:p>
    <w:p w:rsidR="001961C0" w:rsidRDefault="001961C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961C0" w:rsidRDefault="008E41AC" w:rsidP="00EF7E1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</w:rPr>
        <w:t>Un alfiere e un cavallo sono in grado di dare scacco matto se il Re si trova nell'angolo, bloccato dai propri pezz</w:t>
      </w:r>
      <w:r w:rsidRPr="00EF7E17">
        <w:rPr>
          <w:rFonts w:ascii="Tahoma" w:hAnsi="Tahoma" w:cs="Tahoma"/>
        </w:rPr>
        <w:t>i</w:t>
      </w:r>
      <w:r w:rsidR="00EF7E17" w:rsidRPr="00EF7E17">
        <w:rPr>
          <w:rFonts w:ascii="Tahoma" w:hAnsi="Tahoma" w:cs="Tahoma"/>
          <w:bCs/>
        </w:rPr>
        <w:t>:</w:t>
      </w:r>
    </w:p>
    <w:p w:rsidR="001961C0" w:rsidRDefault="001961C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961C0" w:rsidRDefault="004828CA" w:rsidP="00196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>
            <wp:extent cx="1219200" cy="1219200"/>
            <wp:effectExtent l="19050" t="19050" r="19050" b="190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F7E17">
        <w:rPr>
          <w:rFonts w:ascii="Tahoma" w:hAnsi="Tahoma" w:cs="Tahoma"/>
          <w:b/>
          <w:bCs/>
        </w:rPr>
        <w:t xml:space="preserve">     </w:t>
      </w:r>
      <w:r>
        <w:rPr>
          <w:rFonts w:ascii="Tahoma" w:hAnsi="Tahoma" w:cs="Tahoma"/>
          <w:noProof/>
        </w:rPr>
        <w:drawing>
          <wp:inline distT="0" distB="0" distL="0" distR="0">
            <wp:extent cx="1219200" cy="1219200"/>
            <wp:effectExtent l="19050" t="19050" r="19050" b="190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961C0" w:rsidRDefault="00EF7E17" w:rsidP="00EF7E17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Quadro A             Quadro B</w:t>
      </w:r>
    </w:p>
    <w:p w:rsidR="008E41AC" w:rsidRPr="001961C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961C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</w:rPr>
        <w:t>In questi due quadri il cavallo potrebbe essere anc</w:t>
      </w:r>
      <w:r w:rsidR="001961C0">
        <w:rPr>
          <w:rFonts w:ascii="Tahoma" w:hAnsi="Tahoma" w:cs="Tahoma"/>
        </w:rPr>
        <w:t>he in e7 e nel</w:t>
      </w:r>
      <w:r w:rsidR="00EF7E17">
        <w:rPr>
          <w:rFonts w:ascii="Tahoma" w:hAnsi="Tahoma" w:cs="Tahoma"/>
        </w:rPr>
        <w:t xml:space="preserve"> Quadro </w:t>
      </w:r>
      <w:r w:rsidR="001961C0">
        <w:rPr>
          <w:rFonts w:ascii="Tahoma" w:hAnsi="Tahoma" w:cs="Tahoma"/>
        </w:rPr>
        <w:t>B, l'alfiere (o la Donna in sua vece</w:t>
      </w:r>
      <w:r w:rsidRPr="001961C0">
        <w:rPr>
          <w:rFonts w:ascii="Tahoma" w:hAnsi="Tahoma" w:cs="Tahoma"/>
        </w:rPr>
        <w:t>) in una qualsiasi delle case lungo la grande diagonale.</w:t>
      </w:r>
      <w:r w:rsidRPr="001961C0">
        <w:rPr>
          <w:rFonts w:ascii="Tahoma" w:hAnsi="Tahoma" w:cs="Tahoma"/>
          <w:b/>
          <w:bCs/>
        </w:rPr>
        <w:t xml:space="preserve"> </w:t>
      </w:r>
    </w:p>
    <w:p w:rsidR="001961C0" w:rsidRDefault="001961C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961C0" w:rsidRDefault="00EF7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quadro di matto </w:t>
      </w:r>
      <w:r w:rsidR="001961C0">
        <w:rPr>
          <w:rFonts w:ascii="Tahoma" w:hAnsi="Tahoma" w:cs="Tahoma"/>
        </w:rPr>
        <w:t>B può</w:t>
      </w:r>
      <w:r w:rsidR="008E41AC" w:rsidRPr="001961C0">
        <w:rPr>
          <w:rFonts w:ascii="Tahoma" w:hAnsi="Tahoma" w:cs="Tahoma"/>
        </w:rPr>
        <w:t xml:space="preserve"> essere forzato grazie ad un sacrificio di Donna: </w:t>
      </w:r>
    </w:p>
    <w:p w:rsidR="00EF7E17" w:rsidRDefault="00EF7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F7E17" w:rsidRDefault="00EF7E17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>Esempio tematico</w:t>
      </w:r>
    </w:p>
    <w:p w:rsidR="00EF7E17" w:rsidRPr="00EF7E17" w:rsidRDefault="00EF7E17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F7E17">
        <w:rPr>
          <w:rFonts w:ascii="Tahoma" w:hAnsi="Tahoma" w:cs="Tahoma"/>
          <w:bCs/>
        </w:rPr>
        <w:t>Matto in 2</w:t>
      </w:r>
    </w:p>
    <w:p w:rsidR="001961C0" w:rsidRDefault="004828CA" w:rsidP="00196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C0" w:rsidRDefault="008E41AC" w:rsidP="00EF7E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1.Dh6! </w:t>
      </w:r>
    </w:p>
    <w:p w:rsidR="001961C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Minacciando matto in g7. </w:t>
      </w:r>
    </w:p>
    <w:p w:rsidR="001961C0" w:rsidRDefault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961C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1...gxh6 2.Cxh6# </w:t>
      </w:r>
    </w:p>
    <w:p w:rsidR="008E41AC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lastRenderedPageBreak/>
        <w:t>Il sacrificio ha forzato l'apertura della diagonale, rendendo possibile la realizzazione del quadro.</w:t>
      </w:r>
    </w:p>
    <w:p w:rsidR="00C141FB" w:rsidRDefault="00C1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961C0" w:rsidRDefault="001961C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pro</w:t>
      </w:r>
      <w:r w:rsidR="008E41AC" w:rsidRPr="001961C0">
        <w:rPr>
          <w:rFonts w:ascii="Tahoma" w:hAnsi="Tahoma" w:cs="Tahoma"/>
        </w:rPr>
        <w:t xml:space="preserve">ssimo esempio illustra come la semplice minaccia di questo matto permette </w:t>
      </w:r>
      <w:r w:rsidR="008E41AC" w:rsidRPr="00E94B44">
        <w:rPr>
          <w:rFonts w:ascii="Tahoma" w:hAnsi="Tahoma" w:cs="Tahoma"/>
          <w:spacing w:val="-6"/>
        </w:rPr>
        <w:t>all'attaccante di guadagnare un tempo importante.</w:t>
      </w:r>
      <w:r w:rsidR="008E41AC" w:rsidRPr="001961C0">
        <w:rPr>
          <w:rFonts w:ascii="Tahoma" w:hAnsi="Tahoma" w:cs="Tahoma"/>
        </w:rPr>
        <w:t xml:space="preserve"> </w:t>
      </w:r>
    </w:p>
    <w:p w:rsidR="00EF7E17" w:rsidRDefault="00EF7E17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F7E17" w:rsidRPr="001961C0" w:rsidRDefault="00EF7E17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>Esempio tematico</w:t>
      </w:r>
    </w:p>
    <w:p w:rsidR="001961C0" w:rsidRDefault="004828CA" w:rsidP="00930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1AC" w:rsidRPr="001961C0" w:rsidRDefault="008E41AC" w:rsidP="00EF7E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  <w:b/>
          <w:bCs/>
        </w:rPr>
        <w:t xml:space="preserve">1.Cg4! </w:t>
      </w:r>
      <w:r w:rsidRPr="001961C0">
        <w:rPr>
          <w:rFonts w:ascii="Tahoma" w:hAnsi="Tahoma" w:cs="Tahoma"/>
        </w:rPr>
        <w:t xml:space="preserve">e se adesso il Nero prosegue con </w:t>
      </w:r>
      <w:r w:rsidRPr="001961C0">
        <w:rPr>
          <w:rFonts w:ascii="Tahoma" w:hAnsi="Tahoma" w:cs="Tahoma"/>
          <w:b/>
          <w:bCs/>
        </w:rPr>
        <w:t xml:space="preserve">1...gxh5 </w:t>
      </w:r>
      <w:r w:rsidRPr="001961C0">
        <w:rPr>
          <w:rFonts w:ascii="Tahoma" w:hAnsi="Tahoma" w:cs="Tahoma"/>
        </w:rPr>
        <w:t xml:space="preserve">allora </w:t>
      </w:r>
      <w:r w:rsidRPr="001961C0">
        <w:rPr>
          <w:rFonts w:ascii="Tahoma" w:hAnsi="Tahoma" w:cs="Tahoma"/>
          <w:b/>
          <w:bCs/>
        </w:rPr>
        <w:t xml:space="preserve">2.Ch6# </w:t>
      </w:r>
    </w:p>
    <w:p w:rsidR="001961C0" w:rsidRDefault="001961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EF7E17" w:rsidRDefault="008E41AC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>Esempio tematico</w:t>
      </w:r>
    </w:p>
    <w:p w:rsidR="008E41AC" w:rsidRPr="00EF7E17" w:rsidRDefault="008E41AC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F7E17">
        <w:rPr>
          <w:rFonts w:ascii="Tahoma" w:hAnsi="Tahoma" w:cs="Tahoma"/>
          <w:bCs/>
        </w:rPr>
        <w:t>Matto in 2</w:t>
      </w:r>
    </w:p>
    <w:p w:rsidR="001961C0" w:rsidRDefault="004828CA" w:rsidP="00930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C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94B44">
        <w:rPr>
          <w:rFonts w:ascii="Tahoma" w:hAnsi="Tahoma" w:cs="Tahoma"/>
        </w:rPr>
        <w:lastRenderedPageBreak/>
        <w:t>Una posizione che può aver origine da una</w:t>
      </w:r>
      <w:r w:rsidRPr="001961C0">
        <w:rPr>
          <w:rFonts w:ascii="Tahoma" w:hAnsi="Tahoma" w:cs="Tahoma"/>
        </w:rPr>
        <w:t xml:space="preserve"> variante della </w:t>
      </w:r>
      <w:proofErr w:type="spellStart"/>
      <w:r w:rsidRPr="001961C0">
        <w:rPr>
          <w:rFonts w:ascii="Tahoma" w:hAnsi="Tahoma" w:cs="Tahoma"/>
        </w:rPr>
        <w:t>Ruy</w:t>
      </w:r>
      <w:proofErr w:type="spellEnd"/>
      <w:r w:rsidRPr="001961C0">
        <w:rPr>
          <w:rFonts w:ascii="Tahoma" w:hAnsi="Tahoma" w:cs="Tahoma"/>
        </w:rPr>
        <w:t xml:space="preserve"> Lopez. </w:t>
      </w:r>
    </w:p>
    <w:p w:rsidR="001961C0" w:rsidRDefault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1.Th5! gxh5 </w:t>
      </w:r>
    </w:p>
    <w:p w:rsidR="0093030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L'unica per evitare il matto, ma così facendo la regina può raggiungere la grande diagonale.</w:t>
      </w:r>
    </w:p>
    <w:p w:rsidR="00930300" w:rsidRDefault="00930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E41AC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2.Df6# </w:t>
      </w:r>
      <w:r w:rsidR="00E94B44">
        <w:rPr>
          <w:rFonts w:ascii="Tahoma" w:hAnsi="Tahoma" w:cs="Tahoma"/>
          <w:b/>
          <w:bCs/>
        </w:rPr>
        <w:t xml:space="preserve"> </w:t>
      </w:r>
      <w:r w:rsidR="00EF7E17">
        <w:rPr>
          <w:rFonts w:ascii="Tahoma" w:hAnsi="Tahoma" w:cs="Tahoma"/>
        </w:rPr>
        <w:t>Quadro A</w:t>
      </w:r>
    </w:p>
    <w:p w:rsidR="008E41AC" w:rsidRPr="001961C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E41AC" w:rsidRDefault="00E94B44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Aurbach</w:t>
      </w:r>
      <w:proofErr w:type="spellEnd"/>
      <w:r>
        <w:rPr>
          <w:rFonts w:ascii="Tahoma" w:hAnsi="Tahoma" w:cs="Tahoma"/>
          <w:b/>
          <w:bCs/>
        </w:rPr>
        <w:t>–</w:t>
      </w:r>
      <w:r w:rsidR="008E41AC" w:rsidRPr="001961C0">
        <w:rPr>
          <w:rFonts w:ascii="Tahoma" w:hAnsi="Tahoma" w:cs="Tahoma"/>
          <w:b/>
          <w:bCs/>
        </w:rPr>
        <w:t>NN</w:t>
      </w:r>
      <w:r>
        <w:rPr>
          <w:rFonts w:ascii="Tahoma" w:hAnsi="Tahoma" w:cs="Tahoma"/>
          <w:b/>
          <w:bCs/>
        </w:rPr>
        <w:t xml:space="preserve">  </w:t>
      </w:r>
      <w:r w:rsidR="008E41AC" w:rsidRPr="001961C0">
        <w:rPr>
          <w:rFonts w:ascii="Tahoma" w:hAnsi="Tahoma" w:cs="Tahoma"/>
        </w:rPr>
        <w:t>1913</w:t>
      </w:r>
    </w:p>
    <w:p w:rsidR="00930300" w:rsidRDefault="004828CA" w:rsidP="00930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00" w:rsidRDefault="00930300" w:rsidP="00EF7E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8E41AC" w:rsidRPr="001961C0">
        <w:rPr>
          <w:rFonts w:ascii="Tahoma" w:hAnsi="Tahoma" w:cs="Tahoma"/>
        </w:rPr>
        <w:t xml:space="preserve">n una partita ad handicap, </w:t>
      </w:r>
      <w:proofErr w:type="spellStart"/>
      <w:r w:rsidR="008E41AC" w:rsidRPr="001961C0">
        <w:rPr>
          <w:rFonts w:ascii="Tahoma" w:hAnsi="Tahoma" w:cs="Tahoma"/>
        </w:rPr>
        <w:t>Aurbach</w:t>
      </w:r>
      <w:proofErr w:type="spellEnd"/>
      <w:r w:rsidR="008E41AC" w:rsidRPr="001961C0">
        <w:rPr>
          <w:rFonts w:ascii="Tahoma" w:hAnsi="Tahoma" w:cs="Tahoma"/>
        </w:rPr>
        <w:t xml:space="preserve"> raggiunse questa posizione e preparò una trappola: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1.Ae3 Dxb2?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Il suo avversario si avventò immediatamente sul </w:t>
      </w:r>
      <w:r w:rsidRPr="00EF7E17">
        <w:rPr>
          <w:rFonts w:ascii="Tahoma" w:hAnsi="Tahoma" w:cs="Tahoma"/>
          <w:spacing w:val="-6"/>
        </w:rPr>
        <w:t>pedone indifeso - proprio quello che sperava il Bianco</w:t>
      </w:r>
      <w:r w:rsidRPr="001961C0">
        <w:rPr>
          <w:rFonts w:ascii="Tahoma" w:hAnsi="Tahoma" w:cs="Tahoma"/>
        </w:rPr>
        <w:t xml:space="preserve">. 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2.Ad4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Non sembra una mossa pericolosa, inoltre lascia in presa l'altro alfiere. 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2...Dxc2 </w:t>
      </w:r>
    </w:p>
    <w:p w:rsidR="00930300" w:rsidRP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94B44">
        <w:rPr>
          <w:rFonts w:ascii="Tahoma" w:hAnsi="Tahoma" w:cs="Tahoma"/>
        </w:rPr>
        <w:t xml:space="preserve">Dopo 2...Cf4 </w:t>
      </w:r>
      <w:r w:rsidR="00930300" w:rsidRPr="00E94B44">
        <w:rPr>
          <w:rFonts w:ascii="Tahoma" w:hAnsi="Tahoma" w:cs="Tahoma"/>
        </w:rPr>
        <w:t>segue 3.Cxe7+ Txe7 4.Dxh7#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3.Dh6! </w:t>
      </w:r>
    </w:p>
    <w:p w:rsidR="00E94B44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La regina </w:t>
      </w:r>
      <w:r w:rsidR="00C141FB">
        <w:rPr>
          <w:rFonts w:ascii="Tahoma" w:hAnsi="Tahoma" w:cs="Tahoma"/>
        </w:rPr>
        <w:t>è intoccabile</w:t>
      </w:r>
      <w:r w:rsidRPr="001961C0">
        <w:rPr>
          <w:rFonts w:ascii="Tahoma" w:hAnsi="Tahoma" w:cs="Tahoma"/>
        </w:rPr>
        <w:t>, altrimen</w:t>
      </w:r>
      <w:r w:rsidR="00E94B44">
        <w:rPr>
          <w:rFonts w:ascii="Tahoma" w:hAnsi="Tahoma" w:cs="Tahoma"/>
        </w:rPr>
        <w:t>ti segue il matto</w:t>
      </w:r>
      <w:r w:rsidRPr="001961C0">
        <w:rPr>
          <w:rFonts w:ascii="Tahoma" w:hAnsi="Tahoma" w:cs="Tahoma"/>
        </w:rPr>
        <w:t>.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3...Af6 4.Axf6 </w:t>
      </w:r>
      <w:r w:rsidR="00EF7E17">
        <w:rPr>
          <w:rFonts w:ascii="Tahoma" w:hAnsi="Tahoma" w:cs="Tahoma"/>
          <w:b/>
          <w:bCs/>
        </w:rPr>
        <w:t xml:space="preserve"> </w:t>
      </w:r>
      <w:r w:rsidR="00930300" w:rsidRPr="00930300">
        <w:rPr>
          <w:rFonts w:ascii="Tahoma" w:hAnsi="Tahoma" w:cs="Tahoma"/>
          <w:bCs/>
        </w:rPr>
        <w:t>1–0</w:t>
      </w:r>
    </w:p>
    <w:p w:rsidR="008E41AC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Il matto è inevitabile</w:t>
      </w:r>
      <w:r w:rsidR="00EF7E17">
        <w:rPr>
          <w:rFonts w:ascii="Tahoma" w:hAnsi="Tahoma" w:cs="Tahoma"/>
        </w:rPr>
        <w:t>.</w:t>
      </w:r>
    </w:p>
    <w:p w:rsidR="00C141FB" w:rsidRDefault="00C141FB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8E41AC" w:rsidRPr="001961C0" w:rsidRDefault="00EF7E17" w:rsidP="00EF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Variante della </w:t>
      </w:r>
      <w:proofErr w:type="spellStart"/>
      <w:r>
        <w:rPr>
          <w:rFonts w:ascii="Tahoma" w:hAnsi="Tahoma" w:cs="Tahoma"/>
          <w:b/>
          <w:bCs/>
        </w:rPr>
        <w:t>Ruy</w:t>
      </w:r>
      <w:proofErr w:type="spellEnd"/>
      <w:r>
        <w:rPr>
          <w:rFonts w:ascii="Tahoma" w:hAnsi="Tahoma" w:cs="Tahoma"/>
          <w:b/>
          <w:bCs/>
        </w:rPr>
        <w:t xml:space="preserve"> Lopez</w:t>
      </w:r>
    </w:p>
    <w:p w:rsid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E' curioso notare che le due forme de</w:t>
      </w:r>
      <w:r w:rsidR="00930300">
        <w:rPr>
          <w:rFonts w:ascii="Tahoma" w:hAnsi="Tahoma" w:cs="Tahoma"/>
        </w:rPr>
        <w:t xml:space="preserve">l matto con </w:t>
      </w:r>
      <w:r w:rsidR="00930300" w:rsidRPr="00EF7E17">
        <w:rPr>
          <w:rFonts w:ascii="Tahoma" w:hAnsi="Tahoma" w:cs="Tahoma"/>
          <w:spacing w:val="-4"/>
        </w:rPr>
        <w:t>alfiere e c</w:t>
      </w:r>
      <w:r w:rsidR="00EF7E17" w:rsidRPr="00EF7E17">
        <w:rPr>
          <w:rFonts w:ascii="Tahoma" w:hAnsi="Tahoma" w:cs="Tahoma"/>
          <w:spacing w:val="-4"/>
        </w:rPr>
        <w:t>avallo</w:t>
      </w:r>
      <w:r w:rsidRPr="00EF7E17">
        <w:rPr>
          <w:rFonts w:ascii="Tahoma" w:hAnsi="Tahoma" w:cs="Tahoma"/>
          <w:spacing w:val="-4"/>
        </w:rPr>
        <w:t>, introdotte da un sacrificio di cavallo</w:t>
      </w:r>
      <w:r w:rsidRPr="001961C0">
        <w:rPr>
          <w:rFonts w:ascii="Tahoma" w:hAnsi="Tahoma" w:cs="Tahoma"/>
        </w:rPr>
        <w:t xml:space="preserve">, </w:t>
      </w:r>
      <w:r w:rsidRPr="004A4812">
        <w:rPr>
          <w:rFonts w:ascii="Tahoma" w:hAnsi="Tahoma" w:cs="Tahoma"/>
          <w:spacing w:val="-4"/>
        </w:rPr>
        <w:t>sono presenti in una variante dell'apertura Spagnola</w:t>
      </w:r>
      <w:r w:rsidRPr="001961C0">
        <w:rPr>
          <w:rFonts w:ascii="Tahoma" w:hAnsi="Tahoma" w:cs="Tahoma"/>
        </w:rPr>
        <w:t xml:space="preserve">: </w:t>
      </w:r>
    </w:p>
    <w:p w:rsid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Pr="004A4812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6"/>
        </w:rPr>
      </w:pPr>
      <w:r w:rsidRPr="004A4812">
        <w:rPr>
          <w:rFonts w:ascii="Tahoma" w:hAnsi="Tahoma" w:cs="Tahoma"/>
          <w:b/>
          <w:bCs/>
          <w:spacing w:val="-6"/>
        </w:rPr>
        <w:t xml:space="preserve">1.e4 e5 2.Cf3 Cc6 3.Ab5 d6 4.d4 Ad7 5.Cc3 Cge7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Una mossa curiosa, suggerita da </w:t>
      </w:r>
      <w:proofErr w:type="spellStart"/>
      <w:r w:rsidRPr="001961C0">
        <w:rPr>
          <w:rFonts w:ascii="Tahoma" w:hAnsi="Tahoma" w:cs="Tahoma"/>
        </w:rPr>
        <w:t>Steinitz</w:t>
      </w:r>
      <w:proofErr w:type="spellEnd"/>
      <w:r w:rsidRPr="001961C0">
        <w:rPr>
          <w:rFonts w:ascii="Tahoma" w:hAnsi="Tahoma" w:cs="Tahoma"/>
        </w:rPr>
        <w:t xml:space="preserve">, che tuttavia non risulta così buona come la naturale 5...Cf6, dato che blocca l'alfiere </w:t>
      </w:r>
      <w:proofErr w:type="spellStart"/>
      <w:r w:rsidRPr="001961C0">
        <w:rPr>
          <w:rFonts w:ascii="Tahoma" w:hAnsi="Tahoma" w:cs="Tahoma"/>
        </w:rPr>
        <w:t>camposcuro</w:t>
      </w:r>
      <w:proofErr w:type="spellEnd"/>
      <w:r w:rsidRPr="001961C0">
        <w:rPr>
          <w:rFonts w:ascii="Tahoma" w:hAnsi="Tahoma" w:cs="Tahoma"/>
        </w:rPr>
        <w:t xml:space="preserve"> e ritarda l'arrocco. 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6.Ac4!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E' inutile mantenere l'alfiere in b5 e sebbene la mossa del testo non sviluppi un pezzo,</w:t>
      </w:r>
      <w:r w:rsidR="004A4812">
        <w:rPr>
          <w:rFonts w:ascii="Tahoma" w:hAnsi="Tahoma" w:cs="Tahoma"/>
        </w:rPr>
        <w:t xml:space="preserve"> </w:t>
      </w:r>
      <w:r w:rsidRPr="001961C0">
        <w:rPr>
          <w:rFonts w:ascii="Tahoma" w:hAnsi="Tahoma" w:cs="Tahoma"/>
        </w:rPr>
        <w:t xml:space="preserve">garantisce al Bianco un vantaggio, visto che si minaccia 7.Cg5. 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6...exd4 7.Cxd4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Commentando questa variante in uno dei suoi articoli, </w:t>
      </w:r>
      <w:proofErr w:type="spellStart"/>
      <w:r w:rsidRPr="001961C0">
        <w:rPr>
          <w:rFonts w:ascii="Tahoma" w:hAnsi="Tahoma" w:cs="Tahoma"/>
        </w:rPr>
        <w:t>Emanuel</w:t>
      </w:r>
      <w:proofErr w:type="spellEnd"/>
      <w:r w:rsidRPr="001961C0">
        <w:rPr>
          <w:rFonts w:ascii="Tahoma" w:hAnsi="Tahoma" w:cs="Tahoma"/>
        </w:rPr>
        <w:t xml:space="preserve"> </w:t>
      </w:r>
      <w:proofErr w:type="spellStart"/>
      <w:r w:rsidRPr="001961C0">
        <w:rPr>
          <w:rFonts w:ascii="Tahoma" w:hAnsi="Tahoma" w:cs="Tahoma"/>
        </w:rPr>
        <w:t>Lasker</w:t>
      </w:r>
      <w:proofErr w:type="spellEnd"/>
      <w:r w:rsidRPr="001961C0">
        <w:rPr>
          <w:rFonts w:ascii="Tahoma" w:hAnsi="Tahoma" w:cs="Tahoma"/>
        </w:rPr>
        <w:t xml:space="preserve"> indica adesso come logico il seguito ...g6 </w:t>
      </w:r>
      <w:proofErr w:type="spellStart"/>
      <w:r w:rsidRPr="001961C0">
        <w:rPr>
          <w:rFonts w:ascii="Tahoma" w:hAnsi="Tahoma" w:cs="Tahoma"/>
        </w:rPr>
        <w:t>eppoi</w:t>
      </w:r>
      <w:proofErr w:type="spellEnd"/>
      <w:r w:rsidRPr="001961C0">
        <w:rPr>
          <w:rFonts w:ascii="Tahoma" w:hAnsi="Tahoma" w:cs="Tahoma"/>
        </w:rPr>
        <w:t xml:space="preserve"> ... Ag7, con forte pressione lungo la grande diagonale, aggiungendo inoltre che nel match contro </w:t>
      </w:r>
      <w:proofErr w:type="spellStart"/>
      <w:r w:rsidRPr="001961C0">
        <w:rPr>
          <w:rFonts w:ascii="Tahoma" w:hAnsi="Tahoma" w:cs="Tahoma"/>
        </w:rPr>
        <w:t>Steinitz</w:t>
      </w:r>
      <w:proofErr w:type="spellEnd"/>
      <w:r w:rsidRPr="001961C0">
        <w:rPr>
          <w:rFonts w:ascii="Tahoma" w:hAnsi="Tahoma" w:cs="Tahoma"/>
        </w:rPr>
        <w:t xml:space="preserve"> quest'ultimo non ha mai adottato questa continuazione. </w:t>
      </w:r>
    </w:p>
    <w:p w:rsidR="00930300" w:rsidRDefault="008E41AC" w:rsidP="004A481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La prossima mossa del Bianco dimostra perché questa linea di gioco non è consigliabile.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7...g6? 8.Ag5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Sfruttando immediatamente la debolezza della casa f6. La mossa del testo minaccia Af6 e inchioda il cavallo nero. 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8...Ag7 9.Cd5!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Questa mossa brillante r</w:t>
      </w:r>
      <w:r w:rsidR="00930300">
        <w:rPr>
          <w:rFonts w:ascii="Tahoma" w:hAnsi="Tahoma" w:cs="Tahoma"/>
        </w:rPr>
        <w:t>isulta essere anche molto forte: s</w:t>
      </w:r>
      <w:r w:rsidRPr="001961C0">
        <w:rPr>
          <w:rFonts w:ascii="Tahoma" w:hAnsi="Tahoma" w:cs="Tahoma"/>
        </w:rPr>
        <w:t xml:space="preserve">i minaccia 10.Cxc6 bxc6 11.Axe7 </w:t>
      </w:r>
      <w:proofErr w:type="spellStart"/>
      <w:r w:rsidRPr="001961C0">
        <w:rPr>
          <w:rFonts w:ascii="Tahoma" w:hAnsi="Tahoma" w:cs="Tahoma"/>
        </w:rPr>
        <w:t>eppoi</w:t>
      </w:r>
      <w:proofErr w:type="spellEnd"/>
      <w:r w:rsidRPr="001961C0">
        <w:rPr>
          <w:rFonts w:ascii="Tahoma" w:hAnsi="Tahoma" w:cs="Tahoma"/>
        </w:rPr>
        <w:t xml:space="preserve"> 12.Af6!, guadagnando un pezzo.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>9...Axd4</w:t>
      </w:r>
    </w:p>
    <w:p w:rsidR="00E94B44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Sebbene sembri buona, questa m</w:t>
      </w:r>
      <w:r w:rsidR="00930300">
        <w:rPr>
          <w:rFonts w:ascii="Tahoma" w:hAnsi="Tahoma" w:cs="Tahoma"/>
        </w:rPr>
        <w:t xml:space="preserve">ossa segna il destino del Nero. </w:t>
      </w:r>
    </w:p>
    <w:p w:rsid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Comunque anche d</w:t>
      </w:r>
      <w:r w:rsidR="004A4812">
        <w:rPr>
          <w:rFonts w:ascii="Tahoma" w:hAnsi="Tahoma" w:cs="Tahoma"/>
        </w:rPr>
        <w:t>opo 9...Cxd4 10.Axe7 Dc8 11.Af6</w:t>
      </w:r>
      <w:r w:rsidR="00480373">
        <w:rPr>
          <w:rFonts w:ascii="Tahoma" w:hAnsi="Tahoma" w:cs="Tahoma"/>
        </w:rPr>
        <w:t>,</w:t>
      </w:r>
      <w:r w:rsidRPr="001961C0">
        <w:rPr>
          <w:rFonts w:ascii="Tahoma" w:hAnsi="Tahoma" w:cs="Tahoma"/>
        </w:rPr>
        <w:t xml:space="preserve"> il Bia</w:t>
      </w:r>
      <w:r w:rsidR="004A4812">
        <w:rPr>
          <w:rFonts w:ascii="Tahoma" w:hAnsi="Tahoma" w:cs="Tahoma"/>
        </w:rPr>
        <w:t xml:space="preserve">nco vince un pezzo. </w:t>
      </w:r>
    </w:p>
    <w:p w:rsid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94B44" w:rsidRDefault="00E94B44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4828CA" w:rsidP="004A4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12" w:rsidRDefault="004A4812" w:rsidP="004A481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>10.Dxd4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Le minacce tattiche sono 11. Dxh8 e 11.Cf6+ Rf8 12.Ah6#, mentre da un punto di vista posizionale la mossa del testo intende indebolire ulteriormente le case f6 e h6, già prive della difesa dell'alfiere </w:t>
      </w:r>
      <w:proofErr w:type="spellStart"/>
      <w:r w:rsidRPr="001961C0">
        <w:rPr>
          <w:rFonts w:ascii="Tahoma" w:hAnsi="Tahoma" w:cs="Tahoma"/>
        </w:rPr>
        <w:t>camposcuro</w:t>
      </w:r>
      <w:proofErr w:type="spellEnd"/>
      <w:r w:rsidRPr="001961C0">
        <w:rPr>
          <w:rFonts w:ascii="Tahoma" w:hAnsi="Tahoma" w:cs="Tahoma"/>
        </w:rPr>
        <w:t xml:space="preserve">. 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10...0–0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Do</w:t>
      </w:r>
      <w:r w:rsidR="00930300">
        <w:rPr>
          <w:rFonts w:ascii="Tahoma" w:hAnsi="Tahoma" w:cs="Tahoma"/>
        </w:rPr>
        <w:t>po 10...Cxd4 segue il matto in due: 11.Cf6+ Rf8 12.Ah6#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11.Cf6+ Rh8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Anche 11...Rg7 conduce la matto </w:t>
      </w:r>
      <w:r w:rsidR="00930300">
        <w:rPr>
          <w:rFonts w:ascii="Tahoma" w:hAnsi="Tahoma" w:cs="Tahoma"/>
        </w:rPr>
        <w:t>in due dopo 12.Ch5+ Rg8 13.Dg7#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12.Cg4+ Cxd4 </w:t>
      </w:r>
    </w:p>
    <w:p w:rsidR="0093030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Se 12...f6 allora 13.Axf6+ Txf6 14.Dxf6#; se invece 12</w:t>
      </w:r>
      <w:r w:rsidR="00930300">
        <w:rPr>
          <w:rFonts w:ascii="Tahoma" w:hAnsi="Tahoma" w:cs="Tahoma"/>
        </w:rPr>
        <w:t>...Ce5 13.Af6+ Rg8 14.Ch6#; i</w:t>
      </w:r>
      <w:r w:rsidRPr="001961C0">
        <w:rPr>
          <w:rFonts w:ascii="Tahoma" w:hAnsi="Tahoma" w:cs="Tahoma"/>
        </w:rPr>
        <w:t>nf</w:t>
      </w:r>
      <w:r w:rsidR="00930300">
        <w:rPr>
          <w:rFonts w:ascii="Tahoma" w:hAnsi="Tahoma" w:cs="Tahoma"/>
        </w:rPr>
        <w:t>ine dopo 12...Rg8 segue 13.Ch6#</w:t>
      </w:r>
    </w:p>
    <w:p w:rsidR="0093030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0373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13.Af6+ Rg8 14.Ch6# </w:t>
      </w:r>
    </w:p>
    <w:p w:rsidR="008E41AC" w:rsidRDefault="00480373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Il matto nella </w:t>
      </w:r>
      <w:r w:rsidR="008E41AC" w:rsidRPr="001961C0">
        <w:rPr>
          <w:rFonts w:ascii="Tahoma" w:hAnsi="Tahoma" w:cs="Tahoma"/>
        </w:rPr>
        <w:t>forma più tipica.</w:t>
      </w:r>
      <w:r w:rsidR="008E41AC" w:rsidRPr="001961C0">
        <w:rPr>
          <w:rFonts w:ascii="Tahoma" w:hAnsi="Tahoma" w:cs="Tahoma"/>
          <w:b/>
          <w:bCs/>
        </w:rPr>
        <w:t xml:space="preserve"> </w:t>
      </w:r>
    </w:p>
    <w:p w:rsidR="00930300" w:rsidRPr="001961C0" w:rsidRDefault="0093030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E94B44" w:rsidRDefault="00E94B44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E94B44" w:rsidRDefault="00E94B44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E94B44" w:rsidRDefault="00E94B44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E94B44" w:rsidRDefault="00E94B44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E94B44" w:rsidRDefault="00E94B44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E94B44" w:rsidRDefault="00E94B44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1961C0" w:rsidRPr="00480373" w:rsidRDefault="001961C0" w:rsidP="00C141F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</w:rPr>
      </w:pPr>
      <w:proofErr w:type="spellStart"/>
      <w:r w:rsidRPr="00480373">
        <w:rPr>
          <w:rFonts w:ascii="Tahoma" w:hAnsi="Tahoma" w:cs="Tahoma"/>
          <w:b/>
          <w:bCs/>
        </w:rPr>
        <w:t>Rabinovich</w:t>
      </w:r>
      <w:r w:rsidR="004A4812" w:rsidRPr="00480373">
        <w:rPr>
          <w:rFonts w:ascii="Tahoma" w:hAnsi="Tahoma" w:cs="Tahoma"/>
          <w:b/>
          <w:bCs/>
        </w:rPr>
        <w:t>-</w:t>
      </w:r>
      <w:r w:rsidRPr="00480373">
        <w:rPr>
          <w:rFonts w:ascii="Tahoma" w:hAnsi="Tahoma" w:cs="Tahoma"/>
          <w:b/>
          <w:bCs/>
        </w:rPr>
        <w:t>Goglidze</w:t>
      </w:r>
      <w:proofErr w:type="spellEnd"/>
      <w:r w:rsidR="00C141FB">
        <w:rPr>
          <w:rFonts w:ascii="Tahoma" w:hAnsi="Tahoma" w:cs="Tahoma"/>
          <w:b/>
          <w:bCs/>
        </w:rPr>
        <w:t xml:space="preserve"> - </w:t>
      </w:r>
      <w:r w:rsidR="00480373" w:rsidRPr="00480373">
        <w:rPr>
          <w:rFonts w:ascii="Tahoma" w:hAnsi="Tahoma" w:cs="Tahoma"/>
        </w:rPr>
        <w:t>Mosca</w:t>
      </w:r>
      <w:r w:rsidR="00C141FB">
        <w:rPr>
          <w:rFonts w:ascii="Tahoma" w:hAnsi="Tahoma" w:cs="Tahoma"/>
        </w:rPr>
        <w:t xml:space="preserve"> </w:t>
      </w:r>
      <w:r w:rsidRPr="00480373">
        <w:rPr>
          <w:rFonts w:ascii="Tahoma" w:hAnsi="Tahoma" w:cs="Tahoma"/>
        </w:rPr>
        <w:t>1939</w:t>
      </w:r>
    </w:p>
    <w:p w:rsidR="00930300" w:rsidRPr="00480373" w:rsidRDefault="00930300" w:rsidP="001961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30300" w:rsidRPr="004828CA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828CA">
        <w:rPr>
          <w:rFonts w:ascii="Tahoma" w:hAnsi="Tahoma" w:cs="Tahoma"/>
          <w:b/>
          <w:bCs/>
        </w:rPr>
        <w:t xml:space="preserve">1.d4 Cf6 2.c4 e6 3.Cc3 Ab4 4.e3 0–0 5.Ad3 d5 6.Cge2 dxc4 7.Axc4 a6 8.0–0 c5 9.a3 Axc3 10.bxc3 Dc7 11.Ad3 e5 12.dxe5 Dxe5 13.Tb1 Cc6 14.Cg3 </w:t>
      </w:r>
    </w:p>
    <w:p w:rsidR="00930300" w:rsidRDefault="004828CA" w:rsidP="00930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00" w:rsidRDefault="00930300" w:rsidP="0048037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14…</w:t>
      </w:r>
      <w:r w:rsidR="001961C0" w:rsidRPr="001961C0">
        <w:rPr>
          <w:rFonts w:ascii="Tahoma" w:hAnsi="Tahoma" w:cs="Tahoma"/>
          <w:b/>
          <w:bCs/>
        </w:rPr>
        <w:t>b5</w:t>
      </w:r>
    </w:p>
    <w:p w:rsidR="00930300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Accettare il sacrificio del pedone sarebbe fatale per il Nero: 14...Dxc3 15.Ab2 Da5 16.Axf6 gxf6 17.Dh5 f5 18.Dg5+ Rh8 19.Df6+ Rg8 20.Ch5 e per evitare il matto</w:t>
      </w:r>
      <w:r w:rsidR="00930300">
        <w:rPr>
          <w:rFonts w:ascii="Tahoma" w:hAnsi="Tahoma" w:cs="Tahoma"/>
        </w:rPr>
        <w:t xml:space="preserve"> il Nero deve cedere la regina.</w:t>
      </w:r>
    </w:p>
    <w:p w:rsidR="00E94B44" w:rsidRDefault="00E94B44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30300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15.c4! </w:t>
      </w:r>
    </w:p>
    <w:p w:rsidR="00930300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Aprendo la grande diagonale all'alfiere </w:t>
      </w:r>
      <w:r w:rsidR="00C141FB">
        <w:rPr>
          <w:rFonts w:ascii="Tahoma" w:hAnsi="Tahoma" w:cs="Tahoma"/>
        </w:rPr>
        <w:t xml:space="preserve">c1. </w:t>
      </w:r>
    </w:p>
    <w:p w:rsidR="004828CA" w:rsidRDefault="004828CA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2"/>
          <w:lang w:val="en-US"/>
        </w:rPr>
      </w:pPr>
    </w:p>
    <w:p w:rsidR="00930300" w:rsidRPr="005E2CE1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382C47">
        <w:rPr>
          <w:rFonts w:ascii="Tahoma" w:hAnsi="Tahoma" w:cs="Tahoma"/>
          <w:b/>
          <w:bCs/>
          <w:spacing w:val="-2"/>
          <w:lang w:val="en-US"/>
        </w:rPr>
        <w:t>15...bxc4 16.Axc4 De7 17.Df3 Ae6 18.Cf5 Dd7</w:t>
      </w:r>
      <w:r w:rsidRPr="005E2CE1">
        <w:rPr>
          <w:rFonts w:ascii="Tahoma" w:hAnsi="Tahoma" w:cs="Tahoma"/>
          <w:b/>
          <w:bCs/>
          <w:lang w:val="en-US"/>
        </w:rPr>
        <w:t xml:space="preserve"> 19.Axe6 Dxe6 </w:t>
      </w:r>
    </w:p>
    <w:p w:rsidR="00930300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Se invece 19...fxe6 allora 20.Dxc6 Dxc</w:t>
      </w:r>
      <w:r w:rsidR="00480373">
        <w:rPr>
          <w:rFonts w:ascii="Tahoma" w:hAnsi="Tahoma" w:cs="Tahoma"/>
        </w:rPr>
        <w:t>6 21.Ce7+</w:t>
      </w:r>
      <w:r w:rsidR="00930300">
        <w:rPr>
          <w:rFonts w:ascii="Tahoma" w:hAnsi="Tahoma" w:cs="Tahoma"/>
        </w:rPr>
        <w:t>, vincendo un pedone.</w:t>
      </w:r>
    </w:p>
    <w:p w:rsidR="00930300" w:rsidRDefault="00930300" w:rsidP="00382C4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</w:p>
    <w:p w:rsidR="00563A40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930300">
        <w:rPr>
          <w:rFonts w:ascii="Tahoma" w:hAnsi="Tahoma" w:cs="Tahoma"/>
          <w:b/>
          <w:bCs/>
          <w:lang w:val="en-US"/>
        </w:rPr>
        <w:t>20.Ab2 Ce5 21.Df4 Cg6 22.Dg5 Ce4</w:t>
      </w:r>
    </w:p>
    <w:p w:rsidR="00563A40" w:rsidRDefault="004828CA" w:rsidP="00563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048000" cy="3048000"/>
            <wp:effectExtent l="0" t="0" r="0" b="0"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40" w:rsidRDefault="00563A4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930300" w:rsidRPr="009061FD" w:rsidRDefault="001961C0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9061FD">
        <w:rPr>
          <w:rFonts w:ascii="Tahoma" w:hAnsi="Tahoma" w:cs="Tahoma"/>
          <w:b/>
          <w:bCs/>
        </w:rPr>
        <w:t xml:space="preserve">23.Dh6! </w:t>
      </w:r>
      <w:r w:rsidR="00930300" w:rsidRPr="009061FD">
        <w:rPr>
          <w:rFonts w:ascii="Tahoma" w:hAnsi="Tahoma" w:cs="Tahoma"/>
          <w:b/>
          <w:bCs/>
        </w:rPr>
        <w:t xml:space="preserve"> </w:t>
      </w:r>
      <w:r w:rsidR="00930300" w:rsidRPr="009061FD">
        <w:rPr>
          <w:rFonts w:ascii="Tahoma" w:hAnsi="Tahoma" w:cs="Tahoma"/>
          <w:bCs/>
        </w:rPr>
        <w:t>1–0</w:t>
      </w:r>
    </w:p>
    <w:p w:rsidR="001961C0" w:rsidRPr="00480373" w:rsidRDefault="00480373" w:rsidP="00196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80373">
        <w:rPr>
          <w:rFonts w:ascii="Tahoma" w:hAnsi="Tahoma" w:cs="Tahoma"/>
        </w:rPr>
        <w:t xml:space="preserve">23…gxh6 24.Cxh6# (Quadro </w:t>
      </w:r>
      <w:r w:rsidR="00930300" w:rsidRPr="00480373">
        <w:rPr>
          <w:rFonts w:ascii="Tahoma" w:hAnsi="Tahoma" w:cs="Tahoma"/>
        </w:rPr>
        <w:t>B)</w:t>
      </w:r>
      <w:r w:rsidR="001961C0" w:rsidRPr="00480373">
        <w:rPr>
          <w:rFonts w:ascii="Tahoma" w:hAnsi="Tahoma" w:cs="Tahoma"/>
        </w:rPr>
        <w:t xml:space="preserve"> </w:t>
      </w:r>
      <w:r w:rsidR="001961C0" w:rsidRPr="00480373">
        <w:rPr>
          <w:rFonts w:ascii="Tahoma" w:hAnsi="Tahoma" w:cs="Tahoma"/>
          <w:b/>
          <w:bCs/>
        </w:rPr>
        <w:t xml:space="preserve"> </w:t>
      </w:r>
    </w:p>
    <w:p w:rsidR="001961C0" w:rsidRDefault="001961C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E41AC" w:rsidRPr="00480373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E41AC" w:rsidRPr="001961C0" w:rsidRDefault="00480373" w:rsidP="0048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Renaud</w:t>
      </w:r>
      <w:proofErr w:type="spellEnd"/>
      <w:r>
        <w:rPr>
          <w:rFonts w:ascii="Tahoma" w:hAnsi="Tahoma" w:cs="Tahoma"/>
          <w:b/>
          <w:bCs/>
        </w:rPr>
        <w:t>-NN</w:t>
      </w:r>
    </w:p>
    <w:p w:rsidR="008E41AC" w:rsidRDefault="008E41AC" w:rsidP="0048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1961C0">
        <w:rPr>
          <w:rFonts w:ascii="Tahoma" w:hAnsi="Tahoma" w:cs="Tahoma"/>
        </w:rPr>
        <w:t>1940</w:t>
      </w:r>
    </w:p>
    <w:p w:rsidR="00563A40" w:rsidRPr="001961C0" w:rsidRDefault="00563A40" w:rsidP="00382C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</w:rPr>
      </w:pP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1.e4 e5 2.Cc3 Cf6 3.f4 d5 4.fxe5 Cxe4 5.Cf3 Ab4 6.De2 Axc3 7.bxc3 c6 </w:t>
      </w:r>
    </w:p>
    <w:p w:rsidR="00563A40" w:rsidRDefault="008E41AC" w:rsidP="00382C4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La partita </w:t>
      </w:r>
      <w:proofErr w:type="spellStart"/>
      <w:r w:rsidRPr="001961C0">
        <w:rPr>
          <w:rFonts w:ascii="Tahoma" w:hAnsi="Tahoma" w:cs="Tahoma"/>
        </w:rPr>
        <w:t>Spielmann</w:t>
      </w:r>
      <w:proofErr w:type="spellEnd"/>
      <w:r w:rsidRPr="001961C0">
        <w:rPr>
          <w:rFonts w:ascii="Tahoma" w:hAnsi="Tahoma" w:cs="Tahoma"/>
        </w:rPr>
        <w:t xml:space="preserve">-Vidmar, </w:t>
      </w:r>
      <w:proofErr w:type="spellStart"/>
      <w:r w:rsidRPr="001961C0">
        <w:rPr>
          <w:rFonts w:ascii="Tahoma" w:hAnsi="Tahoma" w:cs="Tahoma"/>
        </w:rPr>
        <w:t>Semmering</w:t>
      </w:r>
      <w:proofErr w:type="spellEnd"/>
      <w:r w:rsidRPr="001961C0">
        <w:rPr>
          <w:rFonts w:ascii="Tahoma" w:hAnsi="Tahoma" w:cs="Tahoma"/>
        </w:rPr>
        <w:t xml:space="preserve"> 1926, proseguì con 7...0–0 8.De3 Cc6 9.Ad3 e i</w:t>
      </w:r>
      <w:r w:rsidR="00563A40">
        <w:rPr>
          <w:rFonts w:ascii="Tahoma" w:hAnsi="Tahoma" w:cs="Tahoma"/>
        </w:rPr>
        <w:t>l Bianco mantiene il vantaggio.</w:t>
      </w:r>
    </w:p>
    <w:p w:rsidR="00563A40" w:rsidRDefault="00563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8.De3 0–0 9.Ad3 Af5 10.0–0 Db6 11.Cd4! Ag6 12.Axe4 Axe4 13.d3 Ag6 14.e6! Ca6 15.e7 Tfe8 16.Aa3 Da5 </w:t>
      </w:r>
    </w:p>
    <w:p w:rsidR="00563A40" w:rsidRDefault="008E41AC" w:rsidP="00382C4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Questo tentativo di guadagnare un pedone è una pericolosa perdita di tempo. </w:t>
      </w:r>
    </w:p>
    <w:p w:rsidR="00563A40" w:rsidRDefault="00563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3A40">
        <w:rPr>
          <w:rFonts w:ascii="Tahoma" w:hAnsi="Tahoma" w:cs="Tahoma"/>
          <w:b/>
          <w:bCs/>
          <w:lang w:val="en-US"/>
        </w:rPr>
        <w:t xml:space="preserve">17.Ad6 Dxc3 18.Tab1 c5 19.Cf5 b6? </w:t>
      </w: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Una mossa logica che però difetta da un punto di vista tattico. Esatta era 19...Axf5. </w:t>
      </w:r>
    </w:p>
    <w:p w:rsidR="00563A40" w:rsidRDefault="004828CA" w:rsidP="00563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3048000" cy="3048000"/>
            <wp:effectExtent l="0" t="0" r="0" b="0"/>
            <wp:docPr id="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40" w:rsidRDefault="00563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20.Ae5! </w:t>
      </w: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Adesso non c'è più difesa. </w:t>
      </w:r>
    </w:p>
    <w:p w:rsidR="00563A40" w:rsidRDefault="00563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20...Dxc2 21.Dh6 </w:t>
      </w:r>
      <w:r w:rsidR="00563A40">
        <w:rPr>
          <w:rFonts w:ascii="Tahoma" w:hAnsi="Tahoma" w:cs="Tahoma"/>
          <w:b/>
          <w:bCs/>
        </w:rPr>
        <w:t xml:space="preserve"> </w:t>
      </w:r>
      <w:r w:rsidR="00563A40" w:rsidRPr="00563A40">
        <w:rPr>
          <w:rFonts w:ascii="Tahoma" w:hAnsi="Tahoma" w:cs="Tahoma"/>
          <w:bCs/>
        </w:rPr>
        <w:t>1–0</w:t>
      </w:r>
    </w:p>
    <w:p w:rsidR="008E41AC" w:rsidRPr="001961C0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Il Nero abbandona: dopo 21...gxh6 segue 22.Cxh6 matto.</w:t>
      </w:r>
      <w:r w:rsidRPr="001961C0">
        <w:rPr>
          <w:rFonts w:ascii="Tahoma" w:hAnsi="Tahoma" w:cs="Tahoma"/>
          <w:b/>
          <w:bCs/>
        </w:rPr>
        <w:t xml:space="preserve"> </w:t>
      </w:r>
    </w:p>
    <w:p w:rsidR="008E41AC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41FB" w:rsidRPr="001961C0" w:rsidRDefault="00C1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0373" w:rsidRPr="009061FD" w:rsidRDefault="00480373" w:rsidP="0048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061FD">
        <w:rPr>
          <w:rFonts w:ascii="Tahoma" w:hAnsi="Tahoma" w:cs="Tahoma"/>
          <w:b/>
          <w:bCs/>
        </w:rPr>
        <w:t>Jones-</w:t>
      </w:r>
      <w:proofErr w:type="spellStart"/>
      <w:r w:rsidRPr="009061FD">
        <w:rPr>
          <w:rFonts w:ascii="Tahoma" w:hAnsi="Tahoma" w:cs="Tahoma"/>
          <w:b/>
          <w:bCs/>
        </w:rPr>
        <w:t>Tanassy</w:t>
      </w:r>
      <w:proofErr w:type="spellEnd"/>
      <w:r w:rsidRPr="009061FD">
        <w:rPr>
          <w:rFonts w:ascii="Tahoma" w:hAnsi="Tahoma" w:cs="Tahoma"/>
          <w:b/>
          <w:bCs/>
        </w:rPr>
        <w:t xml:space="preserve"> jr</w:t>
      </w:r>
    </w:p>
    <w:p w:rsidR="008E41AC" w:rsidRDefault="008E41AC" w:rsidP="00480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1961C0">
        <w:rPr>
          <w:rFonts w:ascii="Tahoma" w:hAnsi="Tahoma" w:cs="Tahoma"/>
        </w:rPr>
        <w:t>1944</w:t>
      </w:r>
    </w:p>
    <w:p w:rsidR="00563A40" w:rsidRPr="001961C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1.d4 Cf6 2.c4 g6 3.Cc3 d5 4.cxd5 Cxd5 5.e4 Cxc3 6.bxc3 c5 7.Ac4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L'idea della mossa del testo è di essere in grado di giocare il cavallo in e2 senza correre il rischio di ritrovarselo inchiodato dopo ...Ag4.</w:t>
      </w: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7...Ag7 8.Ce2 Cc6 9.Ae3 cxd4 10.cxd4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Il Bianco ha un bel centro pedonale, ma la pratica ha dimostrato che non è facile sostenerlo. </w:t>
      </w: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10...Da5+ 11.Ad2 Da3 12.Tb1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Difendendo indirettamente il pedone d4.</w:t>
      </w:r>
    </w:p>
    <w:p w:rsidR="00C141FB" w:rsidRDefault="00C141FB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41FB" w:rsidRDefault="00C141FB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41FB" w:rsidRDefault="00C141FB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41FB" w:rsidRDefault="00C141FB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41FB" w:rsidRDefault="00C141FB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lastRenderedPageBreak/>
        <w:t xml:space="preserve">12...0–0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12...Cxd4 13.Ab4 e il Nero perde la regina.</w:t>
      </w: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13.d5 Ce5 14.Ab4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La regina sembra persa, tuttavia... </w:t>
      </w:r>
    </w:p>
    <w:p w:rsidR="00563A40" w:rsidRDefault="004828CA" w:rsidP="00563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14...Df3!!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 xml:space="preserve">Una graziosa trappola... </w:t>
      </w: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15.gxf3?? </w:t>
      </w: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961C0">
        <w:rPr>
          <w:rFonts w:ascii="Tahoma" w:hAnsi="Tahoma" w:cs="Tahoma"/>
        </w:rPr>
        <w:t>...nell</w:t>
      </w:r>
      <w:r w:rsidR="00563A40">
        <w:rPr>
          <w:rFonts w:ascii="Tahoma" w:hAnsi="Tahoma" w:cs="Tahoma"/>
        </w:rPr>
        <w:t xml:space="preserve">a quale il Bianco ci si tuffa! </w:t>
      </w:r>
      <w:r w:rsidRPr="001961C0">
        <w:rPr>
          <w:rFonts w:ascii="Tahoma" w:hAnsi="Tahoma" w:cs="Tahoma"/>
        </w:rPr>
        <w:t>Dopo 15.0–0! Dxe4 il Bianco perde un pedone, ma può</w:t>
      </w:r>
      <w:r w:rsidR="00563A40">
        <w:rPr>
          <w:rFonts w:ascii="Tahoma" w:hAnsi="Tahoma" w:cs="Tahoma"/>
        </w:rPr>
        <w:t xml:space="preserve"> opporre una tenace resistenza.</w:t>
      </w:r>
    </w:p>
    <w:p w:rsidR="00563A40" w:rsidRDefault="00563A40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3A40" w:rsidRDefault="008E41AC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1961C0">
        <w:rPr>
          <w:rFonts w:ascii="Tahoma" w:hAnsi="Tahoma" w:cs="Tahoma"/>
          <w:b/>
          <w:bCs/>
        </w:rPr>
        <w:t xml:space="preserve">15...Cxf3+ 16.Rf1 Ah3# </w:t>
      </w:r>
    </w:p>
    <w:p w:rsidR="008E41AC" w:rsidRPr="001961C0" w:rsidRDefault="00382C47" w:rsidP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Quadro </w:t>
      </w:r>
      <w:r w:rsidR="008E41AC" w:rsidRPr="001961C0">
        <w:rPr>
          <w:rFonts w:ascii="Tahoma" w:hAnsi="Tahoma" w:cs="Tahoma"/>
        </w:rPr>
        <w:t>A</w:t>
      </w:r>
    </w:p>
    <w:p w:rsidR="00F958C0" w:rsidRDefault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prossimo quadro</w:t>
      </w:r>
      <w:r w:rsidRPr="00355959">
        <w:rPr>
          <w:rFonts w:ascii="Tahoma" w:hAnsi="Tahoma" w:cs="Tahoma"/>
        </w:rPr>
        <w:t xml:space="preserve"> di matto ha caratteri</w:t>
      </w:r>
      <w:r>
        <w:rPr>
          <w:rFonts w:ascii="Tahoma" w:hAnsi="Tahoma" w:cs="Tahoma"/>
        </w:rPr>
        <w:t>stiche diverse rispetto a quelli visti</w:t>
      </w:r>
      <w:r w:rsidRPr="00355959">
        <w:rPr>
          <w:rFonts w:ascii="Tahoma" w:hAnsi="Tahoma" w:cs="Tahoma"/>
        </w:rPr>
        <w:t xml:space="preserve"> in precedenza.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B0F3F17" wp14:editId="72F43C9B">
            <wp:extent cx="1219200" cy="1219200"/>
            <wp:effectExtent l="19050" t="19050" r="19050" b="1905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58C0" w:rsidRDefault="00F958C0" w:rsidP="00F958C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Quadro C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355959">
        <w:rPr>
          <w:rFonts w:ascii="Tahoma" w:hAnsi="Tahoma" w:cs="Tahoma"/>
          <w:b/>
          <w:bCs/>
        </w:rPr>
        <w:lastRenderedPageBreak/>
        <w:t>Esempio temati</w:t>
      </w:r>
      <w:r>
        <w:rPr>
          <w:rFonts w:ascii="Tahoma" w:hAnsi="Tahoma" w:cs="Tahoma"/>
          <w:b/>
          <w:bCs/>
        </w:rPr>
        <w:t>co - Matto in 3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9200" cy="304920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355959">
        <w:rPr>
          <w:rFonts w:ascii="Tahoma" w:hAnsi="Tahoma" w:cs="Tahoma"/>
          <w:b/>
          <w:bCs/>
          <w:lang w:val="en-US"/>
        </w:rPr>
        <w:t>1.</w:t>
      </w:r>
      <w:r>
        <w:rPr>
          <w:rFonts w:ascii="Tahoma" w:hAnsi="Tahoma" w:cs="Tahoma"/>
          <w:b/>
          <w:bCs/>
          <w:lang w:val="en-US"/>
        </w:rPr>
        <w:t>Dxh7+ Cxh7 2.Cg6+ Rg8 3.Ad5#</w:t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 xml:space="preserve">Grazie all'inchiodatura è possibile dare matto sia con l'alfiere che con il cavallo. </w:t>
      </w:r>
      <w:r>
        <w:rPr>
          <w:rFonts w:ascii="Tahoma" w:hAnsi="Tahoma" w:cs="Tahoma"/>
        </w:rPr>
        <w:t>Vediamo due esempi:</w:t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>Esempio tematico - Matto in 2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9200" cy="30492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  <w:b/>
          <w:bCs/>
        </w:rPr>
        <w:t xml:space="preserve">1.Cg6+ Rg8 </w:t>
      </w:r>
      <w:r>
        <w:rPr>
          <w:rFonts w:ascii="Tahoma" w:hAnsi="Tahoma" w:cs="Tahoma"/>
          <w:b/>
          <w:bCs/>
        </w:rPr>
        <w:t>2.Ac4#</w:t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lastRenderedPageBreak/>
        <w:t>Esempio tematico - Matto in 2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9200" cy="30492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355959">
        <w:rPr>
          <w:rFonts w:ascii="Tahoma" w:hAnsi="Tahoma" w:cs="Tahoma"/>
          <w:b/>
          <w:lang w:val="en-US"/>
        </w:rPr>
        <w:t>1.Ac4+ Rh8 2.Cg6#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Ora </w:t>
      </w:r>
      <w:proofErr w:type="spellStart"/>
      <w:r>
        <w:rPr>
          <w:rFonts w:ascii="Tahoma" w:hAnsi="Tahoma" w:cs="Tahoma"/>
          <w:lang w:val="en-US"/>
        </w:rPr>
        <w:t>vediamo</w:t>
      </w:r>
      <w:proofErr w:type="spellEnd"/>
      <w:r>
        <w:rPr>
          <w:rFonts w:ascii="Tahoma" w:hAnsi="Tahoma" w:cs="Tahoma"/>
          <w:lang w:val="en-US"/>
        </w:rPr>
        <w:t xml:space="preserve"> due </w:t>
      </w:r>
      <w:proofErr w:type="spellStart"/>
      <w:r w:rsidR="00725F7E">
        <w:rPr>
          <w:rFonts w:ascii="Tahoma" w:hAnsi="Tahoma" w:cs="Tahoma"/>
          <w:lang w:val="en-US"/>
        </w:rPr>
        <w:t>esempi</w:t>
      </w:r>
      <w:proofErr w:type="spellEnd"/>
      <w:r w:rsidR="00725F7E">
        <w:rPr>
          <w:rFonts w:ascii="Tahoma" w:hAnsi="Tahoma" w:cs="Tahoma"/>
          <w:lang w:val="en-US"/>
        </w:rPr>
        <w:t xml:space="preserve"> </w:t>
      </w:r>
      <w:proofErr w:type="spellStart"/>
      <w:r w:rsidR="00725F7E">
        <w:rPr>
          <w:rFonts w:ascii="Tahoma" w:hAnsi="Tahoma" w:cs="Tahoma"/>
          <w:lang w:val="en-US"/>
        </w:rPr>
        <w:t>tratti</w:t>
      </w:r>
      <w:proofErr w:type="spellEnd"/>
      <w:r w:rsidR="00725F7E">
        <w:rPr>
          <w:rFonts w:ascii="Tahoma" w:hAnsi="Tahoma" w:cs="Tahoma"/>
          <w:lang w:val="en-US"/>
        </w:rPr>
        <w:t xml:space="preserve"> </w:t>
      </w:r>
      <w:proofErr w:type="spellStart"/>
      <w:r w:rsidR="00725F7E">
        <w:rPr>
          <w:rFonts w:ascii="Tahoma" w:hAnsi="Tahoma" w:cs="Tahoma"/>
          <w:lang w:val="en-US"/>
        </w:rPr>
        <w:t>dalla</w:t>
      </w:r>
      <w:proofErr w:type="spellEnd"/>
      <w:r w:rsidR="00725F7E">
        <w:rPr>
          <w:rFonts w:ascii="Tahoma" w:hAnsi="Tahoma" w:cs="Tahoma"/>
          <w:lang w:val="en-US"/>
        </w:rPr>
        <w:t xml:space="preserve"> </w:t>
      </w:r>
      <w:proofErr w:type="spellStart"/>
      <w:r w:rsidR="00725F7E">
        <w:rPr>
          <w:rFonts w:ascii="Tahoma" w:hAnsi="Tahoma" w:cs="Tahoma"/>
          <w:lang w:val="en-US"/>
        </w:rPr>
        <w:t>pratica</w:t>
      </w:r>
      <w:proofErr w:type="spellEnd"/>
      <w:r w:rsidR="00725F7E">
        <w:rPr>
          <w:rFonts w:ascii="Tahoma" w:hAnsi="Tahoma" w:cs="Tahoma"/>
          <w:lang w:val="en-US"/>
        </w:rPr>
        <w:t>:</w:t>
      </w:r>
    </w:p>
    <w:p w:rsidR="00725F7E" w:rsidRPr="00355959" w:rsidRDefault="00725F7E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725F7E" w:rsidRDefault="00725F7E" w:rsidP="00725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>
        <w:rPr>
          <w:rFonts w:ascii="Tahoma" w:hAnsi="Tahoma" w:cs="Tahoma"/>
          <w:b/>
          <w:bCs/>
          <w:lang w:val="en-US"/>
        </w:rPr>
        <w:t>Albin,A</w:t>
      </w:r>
      <w:proofErr w:type="spellEnd"/>
      <w:r>
        <w:rPr>
          <w:rFonts w:ascii="Tahoma" w:hAnsi="Tahoma" w:cs="Tahoma"/>
          <w:b/>
          <w:bCs/>
          <w:lang w:val="en-US"/>
        </w:rPr>
        <w:t xml:space="preserve"> - Shipley</w:t>
      </w:r>
    </w:p>
    <w:p w:rsidR="00F958C0" w:rsidRDefault="00F958C0" w:rsidP="00725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355959">
        <w:rPr>
          <w:rFonts w:ascii="Tahoma" w:hAnsi="Tahoma" w:cs="Tahoma"/>
        </w:rPr>
        <w:t>1894</w:t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1.e4 e5 2.Cf3 Cc6 3.Ac4 Ac5 4.0–0 Cf6 5.c3 0–0? 6.d4 exd4 7.cxd4 Ab6 8.d5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>Sfruttando la debole sesta mossa del Nero, il Bianco ha ottenuto un centro forte e mobile.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8...Ce7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>Se 8...Ca5 allora 9.Ad3</w:t>
      </w:r>
      <w:r>
        <w:rPr>
          <w:rFonts w:ascii="Tahoma" w:hAnsi="Tahoma" w:cs="Tahoma"/>
        </w:rPr>
        <w:t>,</w:t>
      </w:r>
      <w:r w:rsidRPr="00355959">
        <w:rPr>
          <w:rFonts w:ascii="Tahoma" w:hAnsi="Tahoma" w:cs="Tahoma"/>
        </w:rPr>
        <w:t xml:space="preserve"> minaccia</w:t>
      </w:r>
      <w:r>
        <w:rPr>
          <w:rFonts w:ascii="Tahoma" w:hAnsi="Tahoma" w:cs="Tahoma"/>
        </w:rPr>
        <w:t>ndo la spinta del pedone in b4.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9.e5 Ce8 10.d6 cxd6 11.exd6 Cg6 12.Ag5 Cf6 13.Cc3 h6 14.Dd3! hxg5 15.Dxg6 Ch7 16.Cd5!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 xml:space="preserve">Una buona mossa, che tende nel contempo una trappola.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>16...fxg6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3049200" cy="30492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 xml:space="preserve">Difficile per un principiante resistere alla tentazione di guadagnare la regina!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17.Ce7+ Rh8 18.Cxg6#</w:t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F958C0" w:rsidRPr="00355959" w:rsidRDefault="00725F7E" w:rsidP="00725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NN - </w:t>
      </w:r>
      <w:proofErr w:type="spellStart"/>
      <w:r>
        <w:rPr>
          <w:rFonts w:ascii="Tahoma" w:hAnsi="Tahoma" w:cs="Tahoma"/>
          <w:b/>
          <w:bCs/>
        </w:rPr>
        <w:t>Bird</w:t>
      </w:r>
      <w:proofErr w:type="spellEnd"/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1.e4 e5 2.Cf3 Cc6 3.d4 exd4 4.Cxd4 Dh4 5.Cb5 Ac5 6.Df3 Cf6 7.Cxc7+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 xml:space="preserve">Completare lo sviluppo sarebbe stato meglio. Scegliendo la variante </w:t>
      </w:r>
      <w:proofErr w:type="spellStart"/>
      <w:r w:rsidRPr="00355959">
        <w:rPr>
          <w:rFonts w:ascii="Tahoma" w:hAnsi="Tahoma" w:cs="Tahoma"/>
        </w:rPr>
        <w:t>Steinitz</w:t>
      </w:r>
      <w:proofErr w:type="spellEnd"/>
      <w:r w:rsidRPr="00355959">
        <w:rPr>
          <w:rFonts w:ascii="Tahoma" w:hAnsi="Tahoma" w:cs="Tahoma"/>
        </w:rPr>
        <w:t xml:space="preserve"> della Scozzese, il Nero spera di indurre in errore l'avversario.</w:t>
      </w:r>
    </w:p>
    <w:p w:rsidR="00725F7E" w:rsidRDefault="00725F7E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7...Rd8 8.Cxa8 Te8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 xml:space="preserve">Cinque pezzi pronti all'azione valgono bene una qualità!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9.Ad3 Cxe4 10.0–0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 xml:space="preserve">Il Bianco si affretta a mettere al sicuro il Re, ma è già troppo tardi!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355959">
        <w:rPr>
          <w:rFonts w:ascii="Tahoma" w:hAnsi="Tahoma" w:cs="Tahoma"/>
          <w:b/>
          <w:bCs/>
        </w:rPr>
        <w:t xml:space="preserve">10...Cxf2! 11.Txf2 Te1+ 12.Af1 Cd4 13.Dxf7 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55959">
        <w:rPr>
          <w:rFonts w:ascii="Tahoma" w:hAnsi="Tahoma" w:cs="Tahoma"/>
        </w:rPr>
        <w:t>E qui il Ne</w:t>
      </w:r>
      <w:r>
        <w:rPr>
          <w:rFonts w:ascii="Tahoma" w:hAnsi="Tahoma" w:cs="Tahoma"/>
        </w:rPr>
        <w:t xml:space="preserve">ro </w:t>
      </w:r>
      <w:proofErr w:type="spellStart"/>
      <w:r>
        <w:rPr>
          <w:rFonts w:ascii="Tahoma" w:hAnsi="Tahoma" w:cs="Tahoma"/>
        </w:rPr>
        <w:t>potè</w:t>
      </w:r>
      <w:proofErr w:type="spellEnd"/>
      <w:r>
        <w:rPr>
          <w:rFonts w:ascii="Tahoma" w:hAnsi="Tahoma" w:cs="Tahoma"/>
        </w:rPr>
        <w:t xml:space="preserve"> annunciare il matto in tre</w:t>
      </w:r>
      <w:r w:rsidRPr="00355959">
        <w:rPr>
          <w:rFonts w:ascii="Tahoma" w:hAnsi="Tahoma" w:cs="Tahoma"/>
        </w:rPr>
        <w:t>:</w:t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3049200" cy="30492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C0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355959">
        <w:rPr>
          <w:rFonts w:ascii="Tahoma" w:hAnsi="Tahoma" w:cs="Tahoma"/>
          <w:b/>
          <w:bCs/>
          <w:lang w:val="en-US"/>
        </w:rPr>
        <w:t xml:space="preserve">13...Ce2+ 14.Rh1 Txf1+ 15.Txf1 Cg3# </w:t>
      </w: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F958C0" w:rsidRPr="00355959" w:rsidRDefault="00F958C0" w:rsidP="00F958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US"/>
        </w:rPr>
      </w:pPr>
    </w:p>
    <w:p w:rsidR="00F958C0" w:rsidRDefault="00F95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  <w:sectPr w:rsidR="00F958C0" w:rsidSect="00E94B44">
          <w:type w:val="continuous"/>
          <w:pgSz w:w="12240" w:h="15840"/>
          <w:pgMar w:top="1417" w:right="1134" w:bottom="1134" w:left="1134" w:header="720" w:footer="720" w:gutter="0"/>
          <w:cols w:num="2" w:space="720"/>
          <w:noEndnote/>
          <w:docGrid w:linePitch="299"/>
        </w:sectPr>
      </w:pPr>
    </w:p>
    <w:p w:rsidR="008E41AC" w:rsidRDefault="008E4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E41AC" w:rsidRDefault="008E41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sectPr w:rsidR="008E41AC" w:rsidSect="001961C0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AC"/>
    <w:rsid w:val="00004AA0"/>
    <w:rsid w:val="001961C0"/>
    <w:rsid w:val="00382C47"/>
    <w:rsid w:val="00480373"/>
    <w:rsid w:val="004828CA"/>
    <w:rsid w:val="004A4812"/>
    <w:rsid w:val="0052148C"/>
    <w:rsid w:val="00563A40"/>
    <w:rsid w:val="005B2B36"/>
    <w:rsid w:val="005C144B"/>
    <w:rsid w:val="005E2CE1"/>
    <w:rsid w:val="00725F7E"/>
    <w:rsid w:val="008E41AC"/>
    <w:rsid w:val="009061FD"/>
    <w:rsid w:val="00930300"/>
    <w:rsid w:val="00C141FB"/>
    <w:rsid w:val="00E94B44"/>
    <w:rsid w:val="00EF7E17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,Mario</dc:creator>
  <cp:lastModifiedBy>King's Bishop</cp:lastModifiedBy>
  <cp:revision>5</cp:revision>
  <cp:lastPrinted>2019-09-28T08:21:00Z</cp:lastPrinted>
  <dcterms:created xsi:type="dcterms:W3CDTF">2019-09-28T08:05:00Z</dcterms:created>
  <dcterms:modified xsi:type="dcterms:W3CDTF">2019-09-28T16:43:00Z</dcterms:modified>
</cp:coreProperties>
</file>