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83B" w:rsidRPr="00E07042" w:rsidRDefault="00E07042" w:rsidP="00C4183B">
      <w:pPr>
        <w:widowControl w:val="0"/>
        <w:autoSpaceDE w:val="0"/>
        <w:autoSpaceDN w:val="0"/>
        <w:adjustRightInd w:val="0"/>
        <w:spacing w:after="0" w:line="240" w:lineRule="auto"/>
        <w:jc w:val="center"/>
        <w:rPr>
          <w:rFonts w:ascii="Tahoma" w:hAnsi="Tahoma" w:cs="Tahoma"/>
          <w:b/>
          <w:bCs/>
          <w:sz w:val="24"/>
          <w:szCs w:val="24"/>
        </w:rPr>
      </w:pPr>
      <w:r>
        <w:rPr>
          <w:rFonts w:ascii="Tahoma" w:hAnsi="Tahoma" w:cs="Tahoma"/>
          <w:b/>
          <w:sz w:val="24"/>
          <w:szCs w:val="24"/>
        </w:rPr>
        <w:t>MATTO COI PEZZI PESANTI</w:t>
      </w:r>
    </w:p>
    <w:p w:rsidR="00C4183B" w:rsidRPr="007B2881" w:rsidRDefault="00C4183B" w:rsidP="00C4183B">
      <w:pPr>
        <w:widowControl w:val="0"/>
        <w:autoSpaceDE w:val="0"/>
        <w:autoSpaceDN w:val="0"/>
        <w:adjustRightInd w:val="0"/>
        <w:spacing w:after="0" w:line="240" w:lineRule="auto"/>
        <w:rPr>
          <w:rFonts w:ascii="Tahoma" w:hAnsi="Tahoma" w:cs="Tahoma"/>
          <w:b/>
          <w:bCs/>
          <w:sz w:val="24"/>
          <w:szCs w:val="24"/>
        </w:rPr>
      </w:pPr>
    </w:p>
    <w:p w:rsidR="00C4183B"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t>Nel 1512 Damiano pubblicò la posizione seguente, che illustra un altro matto tipico. L'idea è di aprire la colonna sacrificando un pezzo pesante per permettere ad un altro pezzo di dare matto.</w:t>
      </w:r>
    </w:p>
    <w:p w:rsidR="00C4183B" w:rsidRPr="001C7F21" w:rsidRDefault="00C4183B" w:rsidP="00C4183B">
      <w:pPr>
        <w:widowControl w:val="0"/>
        <w:autoSpaceDE w:val="0"/>
        <w:autoSpaceDN w:val="0"/>
        <w:adjustRightInd w:val="0"/>
        <w:spacing w:after="0" w:line="240" w:lineRule="auto"/>
        <w:jc w:val="center"/>
        <w:rPr>
          <w:rFonts w:ascii="Tahoma" w:hAnsi="Tahoma" w:cs="Tahoma"/>
        </w:rPr>
      </w:pPr>
      <w:r w:rsidRPr="001C7F21">
        <w:rPr>
          <w:rFonts w:ascii="Tahoma" w:hAnsi="Tahoma" w:cs="Tahoma"/>
          <w:noProof/>
        </w:rPr>
        <w:drawing>
          <wp:inline distT="0" distB="0" distL="0" distR="0" wp14:anchorId="2E85DEED" wp14:editId="60C5F639">
            <wp:extent cx="3048000" cy="3048000"/>
            <wp:effectExtent l="0" t="0" r="0" b="0"/>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3048000"/>
                    </a:xfrm>
                    <a:prstGeom prst="rect">
                      <a:avLst/>
                    </a:prstGeom>
                    <a:noFill/>
                    <a:ln>
                      <a:noFill/>
                    </a:ln>
                  </pic:spPr>
                </pic:pic>
              </a:graphicData>
            </a:graphic>
          </wp:inline>
        </w:drawing>
      </w:r>
    </w:p>
    <w:p w:rsidR="00C4183B" w:rsidRPr="001C7F21" w:rsidRDefault="00C4183B" w:rsidP="00C4183B">
      <w:pPr>
        <w:widowControl w:val="0"/>
        <w:autoSpaceDE w:val="0"/>
        <w:autoSpaceDN w:val="0"/>
        <w:adjustRightInd w:val="0"/>
        <w:spacing w:before="120" w:after="0" w:line="240" w:lineRule="auto"/>
        <w:jc w:val="both"/>
        <w:rPr>
          <w:rFonts w:ascii="Tahoma" w:hAnsi="Tahoma" w:cs="Tahoma"/>
          <w:b/>
          <w:bCs/>
        </w:rPr>
      </w:pPr>
      <w:r w:rsidRPr="001C7F21">
        <w:rPr>
          <w:rFonts w:ascii="Tahoma" w:hAnsi="Tahoma" w:cs="Tahoma"/>
          <w:b/>
          <w:bCs/>
        </w:rPr>
        <w:t xml:space="preserve">1.Dxa7+ Rxa7 2.Ta2+ Da4 3.Txa4# </w:t>
      </w:r>
    </w:p>
    <w:p w:rsidR="00C4183B" w:rsidRDefault="00C4183B" w:rsidP="00C4183B">
      <w:pPr>
        <w:widowControl w:val="0"/>
        <w:autoSpaceDE w:val="0"/>
        <w:autoSpaceDN w:val="0"/>
        <w:adjustRightInd w:val="0"/>
        <w:spacing w:after="0" w:line="240" w:lineRule="auto"/>
        <w:jc w:val="both"/>
        <w:rPr>
          <w:rFonts w:ascii="Tahoma" w:hAnsi="Tahoma" w:cs="Tahoma"/>
          <w:b/>
          <w:bCs/>
        </w:rPr>
      </w:pPr>
    </w:p>
    <w:p w:rsidR="00C4183B" w:rsidRPr="001C7F21" w:rsidRDefault="001C7F21" w:rsidP="00977601">
      <w:pPr>
        <w:widowControl w:val="0"/>
        <w:autoSpaceDE w:val="0"/>
        <w:autoSpaceDN w:val="0"/>
        <w:adjustRightInd w:val="0"/>
        <w:spacing w:after="0" w:line="240" w:lineRule="auto"/>
        <w:jc w:val="both"/>
        <w:rPr>
          <w:rFonts w:ascii="Tahoma" w:hAnsi="Tahoma" w:cs="Tahoma"/>
          <w:b/>
          <w:bCs/>
        </w:rPr>
      </w:pPr>
      <w:r>
        <w:rPr>
          <w:rFonts w:ascii="Tahoma" w:hAnsi="Tahoma" w:cs="Tahoma"/>
          <w:bCs/>
        </w:rPr>
        <w:t>Il prossimo esempio è tratto da una partita g</w:t>
      </w:r>
      <w:r w:rsidRPr="001C7F21">
        <w:rPr>
          <w:rFonts w:ascii="Tahoma" w:hAnsi="Tahoma" w:cs="Tahoma"/>
        </w:rPr>
        <w:t>iocata durante una simultanea</w:t>
      </w:r>
      <w:r w:rsidR="00977601">
        <w:rPr>
          <w:rFonts w:ascii="Tahoma" w:hAnsi="Tahoma" w:cs="Tahoma"/>
        </w:rPr>
        <w:t xml:space="preserve"> alla cieca su otto scacchiere (</w:t>
      </w:r>
      <w:proofErr w:type="spellStart"/>
      <w:r w:rsidR="00C4183B" w:rsidRPr="001C7F21">
        <w:rPr>
          <w:rFonts w:ascii="Tahoma" w:hAnsi="Tahoma" w:cs="Tahoma"/>
          <w:b/>
          <w:bCs/>
          <w:lang w:val="en-US"/>
        </w:rPr>
        <w:t>Alekhine-Borochow</w:t>
      </w:r>
      <w:proofErr w:type="spellEnd"/>
      <w:r w:rsidR="00977601">
        <w:rPr>
          <w:rFonts w:ascii="Tahoma" w:hAnsi="Tahoma" w:cs="Tahoma"/>
          <w:b/>
          <w:bCs/>
          <w:lang w:val="en-US"/>
        </w:rPr>
        <w:t xml:space="preserve"> </w:t>
      </w:r>
      <w:r w:rsidR="00977601" w:rsidRPr="00977601">
        <w:rPr>
          <w:rFonts w:ascii="Tahoma" w:hAnsi="Tahoma" w:cs="Tahoma"/>
          <w:bCs/>
          <w:lang w:val="en-US"/>
        </w:rPr>
        <w:t>H</w:t>
      </w:r>
      <w:proofErr w:type="spellStart"/>
      <w:r w:rsidR="00C4183B" w:rsidRPr="001C7F21">
        <w:rPr>
          <w:rFonts w:ascii="Tahoma" w:hAnsi="Tahoma" w:cs="Tahoma"/>
        </w:rPr>
        <w:t>ollywood</w:t>
      </w:r>
      <w:proofErr w:type="spellEnd"/>
      <w:r w:rsidR="00C4183B" w:rsidRPr="001C7F21">
        <w:rPr>
          <w:rFonts w:ascii="Tahoma" w:hAnsi="Tahoma" w:cs="Tahoma"/>
        </w:rPr>
        <w:t xml:space="preserve"> 1932</w:t>
      </w:r>
      <w:r w:rsidR="00977601">
        <w:rPr>
          <w:rFonts w:ascii="Tahoma" w:hAnsi="Tahoma" w:cs="Tahoma"/>
        </w:rPr>
        <w:t>)</w:t>
      </w:r>
    </w:p>
    <w:p w:rsidR="00C4183B" w:rsidRPr="001C7F21" w:rsidRDefault="00C4183B" w:rsidP="00C4183B">
      <w:pPr>
        <w:widowControl w:val="0"/>
        <w:autoSpaceDE w:val="0"/>
        <w:autoSpaceDN w:val="0"/>
        <w:adjustRightInd w:val="0"/>
        <w:spacing w:after="0" w:line="240" w:lineRule="auto"/>
        <w:jc w:val="center"/>
        <w:rPr>
          <w:rFonts w:ascii="Tahoma" w:hAnsi="Tahoma" w:cs="Tahoma"/>
        </w:rPr>
      </w:pPr>
      <w:r w:rsidRPr="001C7F21">
        <w:rPr>
          <w:rFonts w:ascii="Tahoma" w:hAnsi="Tahoma" w:cs="Tahoma"/>
          <w:noProof/>
        </w:rPr>
        <w:drawing>
          <wp:inline distT="0" distB="0" distL="0" distR="0" wp14:anchorId="2583D787" wp14:editId="4DF02252">
            <wp:extent cx="3048000" cy="3048000"/>
            <wp:effectExtent l="0" t="0" r="0"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3048000"/>
                    </a:xfrm>
                    <a:prstGeom prst="rect">
                      <a:avLst/>
                    </a:prstGeom>
                    <a:noFill/>
                    <a:ln>
                      <a:noFill/>
                    </a:ln>
                  </pic:spPr>
                </pic:pic>
              </a:graphicData>
            </a:graphic>
          </wp:inline>
        </w:drawing>
      </w:r>
    </w:p>
    <w:p w:rsidR="00C4183B" w:rsidRPr="001C7F21" w:rsidRDefault="00C4183B" w:rsidP="00C4183B">
      <w:pPr>
        <w:widowControl w:val="0"/>
        <w:autoSpaceDE w:val="0"/>
        <w:autoSpaceDN w:val="0"/>
        <w:adjustRightInd w:val="0"/>
        <w:spacing w:after="0" w:line="240" w:lineRule="auto"/>
        <w:jc w:val="both"/>
        <w:rPr>
          <w:rFonts w:ascii="Tahoma" w:hAnsi="Tahoma" w:cs="Tahoma"/>
          <w:b/>
          <w:bCs/>
          <w:lang w:val="en-US"/>
        </w:rPr>
      </w:pPr>
      <w:r w:rsidRPr="001C7F21">
        <w:rPr>
          <w:rFonts w:ascii="Tahoma" w:hAnsi="Tahoma" w:cs="Tahoma"/>
          <w:b/>
          <w:bCs/>
          <w:lang w:val="en-US"/>
        </w:rPr>
        <w:lastRenderedPageBreak/>
        <w:t xml:space="preserve">20.Dh5+ Rg8 21.Cxg7 Tf8 22.Tg4 Rh8 23.Te3 e5 24.Ce6 </w:t>
      </w:r>
      <w:r w:rsidRPr="001C7F21">
        <w:rPr>
          <w:rFonts w:ascii="Tahoma" w:hAnsi="Tahoma" w:cs="Tahoma"/>
          <w:bCs/>
          <w:lang w:val="en-US"/>
        </w:rPr>
        <w:t>1–0</w:t>
      </w:r>
    </w:p>
    <w:p w:rsidR="00C4183B"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t xml:space="preserve">Dopo 24...Axe6 c'è il matto in tre: 25.Dxh7+ Rxh7 26.Th3+ Ah4 27.Thxh4# </w:t>
      </w:r>
      <w:r w:rsidRPr="001C7F21">
        <w:rPr>
          <w:rFonts w:ascii="Tahoma" w:hAnsi="Tahoma" w:cs="Tahoma"/>
          <w:b/>
          <w:bCs/>
        </w:rPr>
        <w:t xml:space="preserve"> </w:t>
      </w:r>
    </w:p>
    <w:p w:rsidR="00C4183B" w:rsidRDefault="00C4183B" w:rsidP="00C4183B">
      <w:pPr>
        <w:widowControl w:val="0"/>
        <w:autoSpaceDE w:val="0"/>
        <w:autoSpaceDN w:val="0"/>
        <w:adjustRightInd w:val="0"/>
        <w:spacing w:after="0" w:line="240" w:lineRule="auto"/>
        <w:jc w:val="both"/>
        <w:rPr>
          <w:rFonts w:ascii="Tahoma" w:hAnsi="Tahoma" w:cs="Tahoma"/>
          <w:b/>
          <w:bCs/>
        </w:rPr>
      </w:pPr>
    </w:p>
    <w:p w:rsidR="001C7F21" w:rsidRPr="001C7F21" w:rsidRDefault="001C7F21" w:rsidP="00C4183B">
      <w:pPr>
        <w:widowControl w:val="0"/>
        <w:autoSpaceDE w:val="0"/>
        <w:autoSpaceDN w:val="0"/>
        <w:adjustRightInd w:val="0"/>
        <w:spacing w:after="0" w:line="240" w:lineRule="auto"/>
        <w:jc w:val="both"/>
        <w:rPr>
          <w:rFonts w:ascii="Tahoma" w:hAnsi="Tahoma" w:cs="Tahoma"/>
          <w:bCs/>
        </w:rPr>
      </w:pPr>
      <w:r w:rsidRPr="001C7F21">
        <w:rPr>
          <w:rFonts w:ascii="Tahoma" w:hAnsi="Tahoma" w:cs="Tahoma"/>
          <w:bCs/>
        </w:rPr>
        <w:t xml:space="preserve">Nella pratica, questo quadro di matto s’incontra più frequentemente sotto un’altra forma: </w:t>
      </w:r>
    </w:p>
    <w:p w:rsidR="001C7F21" w:rsidRPr="001C7F21" w:rsidRDefault="001C7F21" w:rsidP="00C4183B">
      <w:pPr>
        <w:widowControl w:val="0"/>
        <w:autoSpaceDE w:val="0"/>
        <w:autoSpaceDN w:val="0"/>
        <w:adjustRightInd w:val="0"/>
        <w:spacing w:after="0" w:line="240" w:lineRule="auto"/>
        <w:jc w:val="both"/>
        <w:rPr>
          <w:rFonts w:ascii="Tahoma" w:hAnsi="Tahoma" w:cs="Tahoma"/>
          <w:b/>
          <w:bCs/>
        </w:rPr>
      </w:pPr>
    </w:p>
    <w:p w:rsidR="00C4183B" w:rsidRPr="001C7F21" w:rsidRDefault="00C4183B" w:rsidP="00C4183B">
      <w:pPr>
        <w:widowControl w:val="0"/>
        <w:autoSpaceDE w:val="0"/>
        <w:autoSpaceDN w:val="0"/>
        <w:adjustRightInd w:val="0"/>
        <w:spacing w:after="0" w:line="240" w:lineRule="auto"/>
        <w:jc w:val="center"/>
        <w:rPr>
          <w:rFonts w:ascii="Tahoma" w:hAnsi="Tahoma" w:cs="Tahoma"/>
          <w:bCs/>
        </w:rPr>
      </w:pPr>
      <w:r w:rsidRPr="001C7F21">
        <w:rPr>
          <w:rFonts w:ascii="Tahoma" w:hAnsi="Tahoma" w:cs="Tahoma"/>
          <w:b/>
          <w:bCs/>
        </w:rPr>
        <w:t>Esempio tematico</w:t>
      </w:r>
      <w:r w:rsidR="001C7F21">
        <w:rPr>
          <w:rFonts w:ascii="Tahoma" w:hAnsi="Tahoma" w:cs="Tahoma"/>
          <w:b/>
          <w:bCs/>
        </w:rPr>
        <w:t xml:space="preserve"> - </w:t>
      </w:r>
      <w:r w:rsidRPr="001C7F21">
        <w:rPr>
          <w:rFonts w:ascii="Tahoma" w:hAnsi="Tahoma" w:cs="Tahoma"/>
          <w:bCs/>
        </w:rPr>
        <w:t>Matto in 3</w:t>
      </w:r>
    </w:p>
    <w:p w:rsidR="00C4183B" w:rsidRPr="001C7F21" w:rsidRDefault="00C4183B" w:rsidP="00C4183B">
      <w:pPr>
        <w:widowControl w:val="0"/>
        <w:autoSpaceDE w:val="0"/>
        <w:autoSpaceDN w:val="0"/>
        <w:adjustRightInd w:val="0"/>
        <w:spacing w:after="0" w:line="240" w:lineRule="auto"/>
        <w:jc w:val="center"/>
        <w:rPr>
          <w:rFonts w:ascii="Tahoma" w:hAnsi="Tahoma" w:cs="Tahoma"/>
        </w:rPr>
      </w:pPr>
      <w:r w:rsidRPr="001C7F21">
        <w:rPr>
          <w:rFonts w:ascii="Tahoma" w:hAnsi="Tahoma" w:cs="Tahoma"/>
          <w:noProof/>
        </w:rPr>
        <w:drawing>
          <wp:inline distT="0" distB="0" distL="0" distR="0" wp14:anchorId="10617A2F" wp14:editId="0699211D">
            <wp:extent cx="3048000" cy="3048000"/>
            <wp:effectExtent l="0" t="0" r="0" b="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0" cy="3048000"/>
                    </a:xfrm>
                    <a:prstGeom prst="rect">
                      <a:avLst/>
                    </a:prstGeom>
                    <a:noFill/>
                    <a:ln>
                      <a:noFill/>
                    </a:ln>
                  </pic:spPr>
                </pic:pic>
              </a:graphicData>
            </a:graphic>
          </wp:inline>
        </w:drawing>
      </w:r>
    </w:p>
    <w:p w:rsidR="00C4183B" w:rsidRPr="001C7F21" w:rsidRDefault="00C4183B" w:rsidP="00C4183B">
      <w:pPr>
        <w:widowControl w:val="0"/>
        <w:autoSpaceDE w:val="0"/>
        <w:autoSpaceDN w:val="0"/>
        <w:adjustRightInd w:val="0"/>
        <w:spacing w:before="120" w:after="0" w:line="240" w:lineRule="auto"/>
        <w:jc w:val="both"/>
        <w:rPr>
          <w:rFonts w:ascii="Tahoma" w:hAnsi="Tahoma" w:cs="Tahoma"/>
          <w:b/>
          <w:lang w:val="en-US"/>
        </w:rPr>
      </w:pPr>
      <w:r w:rsidRPr="001C7F21">
        <w:rPr>
          <w:rFonts w:ascii="Tahoma" w:hAnsi="Tahoma" w:cs="Tahoma"/>
          <w:b/>
          <w:lang w:val="en-US"/>
        </w:rPr>
        <w:t>1.Dg4+ Rh8 2.Txh7+ Rxh7 3.Th1#</w:t>
      </w:r>
    </w:p>
    <w:p w:rsidR="00C4183B" w:rsidRPr="001C7F21" w:rsidRDefault="00C4183B" w:rsidP="00C4183B">
      <w:pPr>
        <w:widowControl w:val="0"/>
        <w:autoSpaceDE w:val="0"/>
        <w:autoSpaceDN w:val="0"/>
        <w:adjustRightInd w:val="0"/>
        <w:spacing w:after="0" w:line="240" w:lineRule="auto"/>
        <w:jc w:val="both"/>
        <w:rPr>
          <w:rFonts w:ascii="Tahoma" w:hAnsi="Tahoma" w:cs="Tahoma"/>
          <w:lang w:val="en-US"/>
        </w:rPr>
      </w:pPr>
    </w:p>
    <w:p w:rsidR="001C7F21" w:rsidRPr="001C7F21" w:rsidRDefault="001C7F21" w:rsidP="001C7F21">
      <w:pPr>
        <w:widowControl w:val="0"/>
        <w:autoSpaceDE w:val="0"/>
        <w:autoSpaceDN w:val="0"/>
        <w:adjustRightInd w:val="0"/>
        <w:spacing w:after="0" w:line="240" w:lineRule="auto"/>
        <w:jc w:val="both"/>
        <w:rPr>
          <w:rFonts w:ascii="Tahoma" w:hAnsi="Tahoma" w:cs="Tahoma"/>
        </w:rPr>
      </w:pPr>
      <w:r w:rsidRPr="001C7F21">
        <w:rPr>
          <w:rFonts w:ascii="Tahoma" w:hAnsi="Tahoma" w:cs="Tahoma"/>
        </w:rPr>
        <w:t xml:space="preserve">L'accoppiata Donna-Torre ha un enorme potenziale offensivo. </w:t>
      </w:r>
    </w:p>
    <w:p w:rsidR="00C4183B" w:rsidRPr="001C7F21" w:rsidRDefault="00C4183B" w:rsidP="00C4183B">
      <w:pPr>
        <w:widowControl w:val="0"/>
        <w:autoSpaceDE w:val="0"/>
        <w:autoSpaceDN w:val="0"/>
        <w:adjustRightInd w:val="0"/>
        <w:spacing w:after="0" w:line="240" w:lineRule="auto"/>
        <w:jc w:val="center"/>
        <w:rPr>
          <w:rFonts w:ascii="Tahoma" w:hAnsi="Tahoma" w:cs="Tahoma"/>
        </w:rPr>
      </w:pPr>
      <w:r w:rsidRPr="001C7F21">
        <w:rPr>
          <w:rFonts w:ascii="Tahoma" w:hAnsi="Tahoma" w:cs="Tahoma"/>
          <w:noProof/>
        </w:rPr>
        <w:drawing>
          <wp:inline distT="0" distB="0" distL="0" distR="0" wp14:anchorId="3B980650" wp14:editId="52370E6B">
            <wp:extent cx="3048000" cy="3048000"/>
            <wp:effectExtent l="0" t="0" r="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3048000"/>
                    </a:xfrm>
                    <a:prstGeom prst="rect">
                      <a:avLst/>
                    </a:prstGeom>
                    <a:noFill/>
                    <a:ln>
                      <a:noFill/>
                    </a:ln>
                  </pic:spPr>
                </pic:pic>
              </a:graphicData>
            </a:graphic>
          </wp:inline>
        </w:drawing>
      </w:r>
    </w:p>
    <w:p w:rsidR="00E07042" w:rsidRPr="001C7F21" w:rsidRDefault="00977601" w:rsidP="00E07042">
      <w:pPr>
        <w:widowControl w:val="0"/>
        <w:autoSpaceDE w:val="0"/>
        <w:autoSpaceDN w:val="0"/>
        <w:adjustRightInd w:val="0"/>
        <w:spacing w:after="0" w:line="240" w:lineRule="auto"/>
        <w:jc w:val="both"/>
        <w:rPr>
          <w:rFonts w:ascii="Tahoma" w:hAnsi="Tahoma" w:cs="Tahoma"/>
        </w:rPr>
      </w:pPr>
      <w:r>
        <w:rPr>
          <w:rFonts w:ascii="Tahoma" w:hAnsi="Tahoma" w:cs="Tahoma"/>
        </w:rPr>
        <w:lastRenderedPageBreak/>
        <w:t xml:space="preserve">Nella </w:t>
      </w:r>
      <w:r w:rsidRPr="001C7F21">
        <w:rPr>
          <w:rFonts w:ascii="Tahoma" w:hAnsi="Tahoma" w:cs="Tahoma"/>
        </w:rPr>
        <w:t>posizione</w:t>
      </w:r>
      <w:r>
        <w:rPr>
          <w:rFonts w:ascii="Tahoma" w:hAnsi="Tahoma" w:cs="Tahoma"/>
        </w:rPr>
        <w:t xml:space="preserve"> qui sopra raffigurata il Nero</w:t>
      </w:r>
      <w:r w:rsidRPr="001C7F21">
        <w:rPr>
          <w:rFonts w:ascii="Tahoma" w:hAnsi="Tahoma" w:cs="Tahoma"/>
        </w:rPr>
        <w:t xml:space="preserve">, </w:t>
      </w:r>
      <w:r>
        <w:rPr>
          <w:rFonts w:ascii="Tahoma" w:hAnsi="Tahoma" w:cs="Tahoma"/>
        </w:rPr>
        <w:t>nonostante</w:t>
      </w:r>
      <w:r w:rsidRPr="001C7F21">
        <w:rPr>
          <w:rFonts w:ascii="Tahoma" w:hAnsi="Tahoma" w:cs="Tahoma"/>
        </w:rPr>
        <w:t xml:space="preserve"> abbia tutto l'esercito a disposizione, non riesce ad impedire al proprio Re di subire il matto.</w:t>
      </w:r>
    </w:p>
    <w:p w:rsidR="00C4183B" w:rsidRPr="001C7F21" w:rsidRDefault="00C4183B" w:rsidP="00C4183B">
      <w:pPr>
        <w:widowControl w:val="0"/>
        <w:autoSpaceDE w:val="0"/>
        <w:autoSpaceDN w:val="0"/>
        <w:adjustRightInd w:val="0"/>
        <w:spacing w:after="0" w:line="240" w:lineRule="auto"/>
        <w:jc w:val="both"/>
        <w:rPr>
          <w:rFonts w:ascii="Tahoma" w:hAnsi="Tahoma" w:cs="Tahoma"/>
          <w:lang w:val="en-US"/>
        </w:rPr>
      </w:pPr>
      <w:r w:rsidRPr="001C7F21">
        <w:rPr>
          <w:rFonts w:ascii="Tahoma" w:hAnsi="Tahoma" w:cs="Tahoma"/>
          <w:b/>
          <w:bCs/>
          <w:lang w:val="en-US"/>
        </w:rPr>
        <w:t>1.Dd7+ Re5 2.Tf5+ Re4 3.Dd5+ Re3 4.Tf3+ Re2 5.Dd3+ Re1 6.Tf1#</w:t>
      </w:r>
    </w:p>
    <w:p w:rsidR="00C4183B" w:rsidRPr="001C7F21" w:rsidRDefault="00C4183B" w:rsidP="00C4183B">
      <w:pPr>
        <w:widowControl w:val="0"/>
        <w:autoSpaceDE w:val="0"/>
        <w:autoSpaceDN w:val="0"/>
        <w:adjustRightInd w:val="0"/>
        <w:spacing w:after="0" w:line="240" w:lineRule="auto"/>
        <w:jc w:val="center"/>
        <w:rPr>
          <w:rFonts w:ascii="Tahoma" w:hAnsi="Tahoma" w:cs="Tahoma"/>
          <w:b/>
          <w:bCs/>
        </w:rPr>
      </w:pPr>
    </w:p>
    <w:p w:rsidR="00C4183B"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t xml:space="preserve">Visto gli esempi precedenti, la logica conclusione è che nessun sacrificio è impossibile alfine di mettere allo scoperto il monarca nemico, così da esporlo all'attacco incrociato della Donna e della Torre.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p>
    <w:p w:rsidR="00C4183B"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t>Il prossimo esempio è un altro matto tipico che si incontra nella pratica.</w:t>
      </w:r>
    </w:p>
    <w:p w:rsidR="00C4183B" w:rsidRPr="001C7F21" w:rsidRDefault="00C4183B" w:rsidP="00C4183B">
      <w:pPr>
        <w:widowControl w:val="0"/>
        <w:autoSpaceDE w:val="0"/>
        <w:autoSpaceDN w:val="0"/>
        <w:adjustRightInd w:val="0"/>
        <w:spacing w:after="0" w:line="240" w:lineRule="auto"/>
        <w:jc w:val="both"/>
        <w:rPr>
          <w:rFonts w:ascii="Tahoma" w:hAnsi="Tahoma" w:cs="Tahoma"/>
        </w:rPr>
      </w:pPr>
    </w:p>
    <w:p w:rsidR="00C4183B" w:rsidRPr="001C7F21" w:rsidRDefault="00C4183B" w:rsidP="00C4183B">
      <w:pPr>
        <w:widowControl w:val="0"/>
        <w:autoSpaceDE w:val="0"/>
        <w:autoSpaceDN w:val="0"/>
        <w:adjustRightInd w:val="0"/>
        <w:spacing w:after="0" w:line="240" w:lineRule="auto"/>
        <w:jc w:val="center"/>
        <w:rPr>
          <w:rFonts w:ascii="Tahoma" w:hAnsi="Tahoma" w:cs="Tahoma"/>
          <w:b/>
          <w:bCs/>
        </w:rPr>
      </w:pPr>
      <w:r w:rsidRPr="001C7F21">
        <w:rPr>
          <w:rFonts w:ascii="Tahoma" w:hAnsi="Tahoma" w:cs="Tahoma"/>
        </w:rPr>
        <w:t xml:space="preserve"> </w:t>
      </w:r>
      <w:r w:rsidRPr="001C7F21">
        <w:rPr>
          <w:rFonts w:ascii="Tahoma" w:hAnsi="Tahoma" w:cs="Tahoma"/>
          <w:b/>
          <w:bCs/>
        </w:rPr>
        <w:t>Esempio tematico</w:t>
      </w:r>
    </w:p>
    <w:p w:rsidR="00C4183B" w:rsidRPr="001C7F21" w:rsidRDefault="00C4183B" w:rsidP="00C4183B">
      <w:pPr>
        <w:widowControl w:val="0"/>
        <w:autoSpaceDE w:val="0"/>
        <w:autoSpaceDN w:val="0"/>
        <w:adjustRightInd w:val="0"/>
        <w:spacing w:after="0" w:line="240" w:lineRule="auto"/>
        <w:jc w:val="center"/>
        <w:rPr>
          <w:rFonts w:ascii="Tahoma" w:hAnsi="Tahoma" w:cs="Tahoma"/>
          <w:bCs/>
        </w:rPr>
      </w:pPr>
      <w:r w:rsidRPr="001C7F21">
        <w:rPr>
          <w:rFonts w:ascii="Tahoma" w:hAnsi="Tahoma" w:cs="Tahoma"/>
          <w:bCs/>
        </w:rPr>
        <w:t>Matto in 4</w:t>
      </w:r>
    </w:p>
    <w:p w:rsidR="00C4183B" w:rsidRPr="001C7F21" w:rsidRDefault="00C4183B" w:rsidP="00C4183B">
      <w:pPr>
        <w:widowControl w:val="0"/>
        <w:autoSpaceDE w:val="0"/>
        <w:autoSpaceDN w:val="0"/>
        <w:adjustRightInd w:val="0"/>
        <w:spacing w:after="0" w:line="240" w:lineRule="auto"/>
        <w:jc w:val="center"/>
        <w:rPr>
          <w:rFonts w:ascii="Tahoma" w:hAnsi="Tahoma" w:cs="Tahoma"/>
        </w:rPr>
      </w:pPr>
      <w:r w:rsidRPr="001C7F21">
        <w:rPr>
          <w:rFonts w:ascii="Tahoma" w:hAnsi="Tahoma" w:cs="Tahoma"/>
          <w:noProof/>
        </w:rPr>
        <w:drawing>
          <wp:inline distT="0" distB="0" distL="0" distR="0" wp14:anchorId="2530F32B" wp14:editId="61ED795B">
            <wp:extent cx="3048000" cy="3048000"/>
            <wp:effectExtent l="0" t="0" r="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0" cy="3048000"/>
                    </a:xfrm>
                    <a:prstGeom prst="rect">
                      <a:avLst/>
                    </a:prstGeom>
                    <a:noFill/>
                    <a:ln>
                      <a:noFill/>
                    </a:ln>
                  </pic:spPr>
                </pic:pic>
              </a:graphicData>
            </a:graphic>
          </wp:inline>
        </w:drawing>
      </w:r>
    </w:p>
    <w:p w:rsidR="00C4183B" w:rsidRPr="001C7F21" w:rsidRDefault="00C4183B" w:rsidP="00C4183B">
      <w:pPr>
        <w:widowControl w:val="0"/>
        <w:autoSpaceDE w:val="0"/>
        <w:autoSpaceDN w:val="0"/>
        <w:adjustRightInd w:val="0"/>
        <w:spacing w:before="120" w:after="0" w:line="240" w:lineRule="auto"/>
        <w:jc w:val="both"/>
        <w:rPr>
          <w:rFonts w:ascii="Tahoma" w:hAnsi="Tahoma" w:cs="Tahoma"/>
          <w:b/>
          <w:bCs/>
        </w:rPr>
      </w:pPr>
      <w:r w:rsidRPr="001C7F21">
        <w:rPr>
          <w:rFonts w:ascii="Tahoma" w:hAnsi="Tahoma" w:cs="Tahoma"/>
          <w:b/>
          <w:bCs/>
        </w:rPr>
        <w:t xml:space="preserve">1.Txh7+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t xml:space="preserve">Un sacrificio tipico che introduce il quadro di matto. Se adesso il Re non cattura la torre segue 2.Df7#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p>
    <w:p w:rsidR="00C4183B" w:rsidRPr="001C7F21" w:rsidRDefault="00C4183B" w:rsidP="00C4183B">
      <w:pPr>
        <w:widowControl w:val="0"/>
        <w:autoSpaceDE w:val="0"/>
        <w:autoSpaceDN w:val="0"/>
        <w:adjustRightInd w:val="0"/>
        <w:spacing w:after="0" w:line="240" w:lineRule="auto"/>
        <w:jc w:val="both"/>
        <w:rPr>
          <w:rFonts w:ascii="Tahoma" w:hAnsi="Tahoma" w:cs="Tahoma"/>
          <w:b/>
          <w:bCs/>
        </w:rPr>
      </w:pPr>
      <w:r w:rsidRPr="001C7F21">
        <w:rPr>
          <w:rFonts w:ascii="Tahoma" w:hAnsi="Tahoma" w:cs="Tahoma"/>
          <w:b/>
          <w:bCs/>
        </w:rPr>
        <w:t xml:space="preserve">1...Rxh7 2.Dxf7+ Rh8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t xml:space="preserve">Ora l'altra torre viene attivata. Generalmente nella pratica ciò avviene eseguendo una mossa tranquilla - arrocco lungo o Re2, per esempio - per liberare la strada alla torre.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p>
    <w:p w:rsidR="00C4183B"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b/>
          <w:bCs/>
        </w:rPr>
        <w:t xml:space="preserve">3.Th1+ Dh3+ 4.Txh3# </w:t>
      </w:r>
    </w:p>
    <w:p w:rsidR="00C4183B" w:rsidRPr="001C7F21" w:rsidRDefault="00C4183B" w:rsidP="00C4183B">
      <w:pPr>
        <w:widowControl w:val="0"/>
        <w:autoSpaceDE w:val="0"/>
        <w:autoSpaceDN w:val="0"/>
        <w:adjustRightInd w:val="0"/>
        <w:spacing w:after="0" w:line="240" w:lineRule="auto"/>
        <w:jc w:val="center"/>
        <w:rPr>
          <w:rFonts w:ascii="Tahoma" w:hAnsi="Tahoma" w:cs="Tahoma"/>
        </w:rPr>
      </w:pPr>
      <w:r w:rsidRPr="001C7F21">
        <w:rPr>
          <w:rFonts w:ascii="Tahoma" w:hAnsi="Tahoma" w:cs="Tahoma"/>
          <w:noProof/>
        </w:rPr>
        <w:lastRenderedPageBreak/>
        <w:drawing>
          <wp:inline distT="0" distB="0" distL="0" distR="0" wp14:anchorId="6E5595DC" wp14:editId="64631826">
            <wp:extent cx="1219200" cy="1219200"/>
            <wp:effectExtent l="19050" t="19050" r="19050" b="1905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w="6350" cmpd="sng">
                      <a:solidFill>
                        <a:srgbClr val="000000"/>
                      </a:solidFill>
                      <a:miter lim="800000"/>
                      <a:headEnd/>
                      <a:tailEnd/>
                    </a:ln>
                    <a:effectLst/>
                  </pic:spPr>
                </pic:pic>
              </a:graphicData>
            </a:graphic>
          </wp:inline>
        </w:drawing>
      </w:r>
    </w:p>
    <w:p w:rsidR="00C4183B" w:rsidRPr="001C7F21" w:rsidRDefault="00C4183B" w:rsidP="00C4183B">
      <w:pPr>
        <w:widowControl w:val="0"/>
        <w:autoSpaceDE w:val="0"/>
        <w:autoSpaceDN w:val="0"/>
        <w:adjustRightInd w:val="0"/>
        <w:spacing w:before="120" w:after="0" w:line="240" w:lineRule="auto"/>
        <w:jc w:val="center"/>
        <w:rPr>
          <w:rFonts w:ascii="Tahoma" w:hAnsi="Tahoma" w:cs="Tahoma"/>
        </w:rPr>
      </w:pPr>
      <w:r w:rsidRPr="001C7F21">
        <w:rPr>
          <w:rFonts w:ascii="Tahoma" w:hAnsi="Tahoma" w:cs="Tahoma"/>
          <w:b/>
          <w:bCs/>
        </w:rPr>
        <w:t>Quadro di matto</w:t>
      </w:r>
    </w:p>
    <w:p w:rsidR="00C4183B" w:rsidRPr="001C7F21" w:rsidRDefault="00C4183B" w:rsidP="00C4183B">
      <w:pPr>
        <w:widowControl w:val="0"/>
        <w:autoSpaceDE w:val="0"/>
        <w:autoSpaceDN w:val="0"/>
        <w:adjustRightInd w:val="0"/>
        <w:spacing w:after="0" w:line="240" w:lineRule="auto"/>
        <w:jc w:val="both"/>
        <w:rPr>
          <w:rFonts w:ascii="Tahoma" w:hAnsi="Tahoma" w:cs="Tahoma"/>
        </w:rPr>
      </w:pPr>
    </w:p>
    <w:p w:rsidR="00C4183B"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t xml:space="preserve">Dalla pratica, un esempio tipico di come si possa dare matto con materiale ridotto (Donne e due torri). </w:t>
      </w:r>
    </w:p>
    <w:p w:rsidR="00B9116C" w:rsidRPr="001C7F21" w:rsidRDefault="00B9116C" w:rsidP="00C4183B">
      <w:pPr>
        <w:widowControl w:val="0"/>
        <w:autoSpaceDE w:val="0"/>
        <w:autoSpaceDN w:val="0"/>
        <w:adjustRightInd w:val="0"/>
        <w:spacing w:after="0" w:line="240" w:lineRule="auto"/>
        <w:jc w:val="center"/>
        <w:rPr>
          <w:rFonts w:ascii="Tahoma" w:hAnsi="Tahoma" w:cs="Tahoma"/>
          <w:b/>
          <w:bCs/>
        </w:rPr>
      </w:pPr>
    </w:p>
    <w:p w:rsidR="00C4183B" w:rsidRPr="001C7F21" w:rsidRDefault="00C4183B" w:rsidP="00C4183B">
      <w:pPr>
        <w:widowControl w:val="0"/>
        <w:autoSpaceDE w:val="0"/>
        <w:autoSpaceDN w:val="0"/>
        <w:adjustRightInd w:val="0"/>
        <w:spacing w:after="0" w:line="240" w:lineRule="auto"/>
        <w:jc w:val="center"/>
        <w:rPr>
          <w:rFonts w:ascii="Tahoma" w:hAnsi="Tahoma" w:cs="Tahoma"/>
          <w:b/>
          <w:bCs/>
        </w:rPr>
      </w:pPr>
      <w:proofErr w:type="spellStart"/>
      <w:r w:rsidRPr="001C7F21">
        <w:rPr>
          <w:rFonts w:ascii="Tahoma" w:hAnsi="Tahoma" w:cs="Tahoma"/>
          <w:b/>
          <w:bCs/>
        </w:rPr>
        <w:t>Katalymov-Bazarov</w:t>
      </w:r>
      <w:proofErr w:type="spellEnd"/>
    </w:p>
    <w:p w:rsidR="00C4183B" w:rsidRPr="001C7F21" w:rsidRDefault="00C4183B" w:rsidP="00C4183B">
      <w:pPr>
        <w:widowControl w:val="0"/>
        <w:autoSpaceDE w:val="0"/>
        <w:autoSpaceDN w:val="0"/>
        <w:adjustRightInd w:val="0"/>
        <w:spacing w:after="0" w:line="240" w:lineRule="auto"/>
        <w:jc w:val="center"/>
        <w:rPr>
          <w:rFonts w:ascii="Tahoma" w:hAnsi="Tahoma" w:cs="Tahoma"/>
        </w:rPr>
      </w:pPr>
      <w:r w:rsidRPr="001C7F21">
        <w:rPr>
          <w:rFonts w:ascii="Tahoma" w:hAnsi="Tahoma" w:cs="Tahoma"/>
        </w:rPr>
        <w:t>San Pietroburgo 1905</w:t>
      </w:r>
    </w:p>
    <w:p w:rsidR="00C4183B" w:rsidRPr="001C7F21" w:rsidRDefault="00C4183B" w:rsidP="00C4183B">
      <w:pPr>
        <w:widowControl w:val="0"/>
        <w:autoSpaceDE w:val="0"/>
        <w:autoSpaceDN w:val="0"/>
        <w:adjustRightInd w:val="0"/>
        <w:spacing w:after="0" w:line="240" w:lineRule="auto"/>
        <w:jc w:val="center"/>
        <w:rPr>
          <w:rFonts w:ascii="Tahoma" w:hAnsi="Tahoma" w:cs="Tahoma"/>
        </w:rPr>
      </w:pPr>
      <w:r w:rsidRPr="001C7F21">
        <w:rPr>
          <w:rFonts w:ascii="Tahoma" w:hAnsi="Tahoma" w:cs="Tahoma"/>
          <w:noProof/>
        </w:rPr>
        <w:drawing>
          <wp:inline distT="0" distB="0" distL="0" distR="0" wp14:anchorId="48A25421" wp14:editId="1682462A">
            <wp:extent cx="3048000" cy="3048000"/>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0" cy="3048000"/>
                    </a:xfrm>
                    <a:prstGeom prst="rect">
                      <a:avLst/>
                    </a:prstGeom>
                    <a:noFill/>
                    <a:ln>
                      <a:noFill/>
                    </a:ln>
                  </pic:spPr>
                </pic:pic>
              </a:graphicData>
            </a:graphic>
          </wp:inline>
        </w:drawing>
      </w:r>
    </w:p>
    <w:p w:rsidR="00C4183B" w:rsidRPr="001C7F21" w:rsidRDefault="00C4183B" w:rsidP="00C4183B">
      <w:pPr>
        <w:widowControl w:val="0"/>
        <w:autoSpaceDE w:val="0"/>
        <w:autoSpaceDN w:val="0"/>
        <w:adjustRightInd w:val="0"/>
        <w:spacing w:before="120" w:after="0" w:line="240" w:lineRule="auto"/>
        <w:jc w:val="both"/>
        <w:rPr>
          <w:rFonts w:ascii="Tahoma" w:hAnsi="Tahoma" w:cs="Tahoma"/>
          <w:b/>
          <w:bCs/>
        </w:rPr>
      </w:pPr>
      <w:r w:rsidRPr="001C7F21">
        <w:rPr>
          <w:rFonts w:ascii="Tahoma" w:hAnsi="Tahoma" w:cs="Tahoma"/>
          <w:b/>
          <w:bCs/>
        </w:rPr>
        <w:t xml:space="preserve">17...Txg2+ 18.Rh1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t>Dopo 18.Rxg2 segue il matto con 18...Tg8+ 19.Rh1 Df3#</w:t>
      </w:r>
    </w:p>
    <w:p w:rsidR="00C4183B" w:rsidRPr="001C7F21" w:rsidRDefault="00C4183B" w:rsidP="00C4183B">
      <w:pPr>
        <w:widowControl w:val="0"/>
        <w:autoSpaceDE w:val="0"/>
        <w:autoSpaceDN w:val="0"/>
        <w:adjustRightInd w:val="0"/>
        <w:spacing w:after="0" w:line="240" w:lineRule="auto"/>
        <w:jc w:val="both"/>
        <w:rPr>
          <w:rFonts w:ascii="Tahoma" w:hAnsi="Tahoma" w:cs="Tahoma"/>
        </w:rPr>
      </w:pPr>
    </w:p>
    <w:p w:rsidR="00C4183B" w:rsidRPr="001C7F21" w:rsidRDefault="00C4183B" w:rsidP="00C4183B">
      <w:pPr>
        <w:widowControl w:val="0"/>
        <w:autoSpaceDE w:val="0"/>
        <w:autoSpaceDN w:val="0"/>
        <w:adjustRightInd w:val="0"/>
        <w:spacing w:after="0" w:line="240" w:lineRule="auto"/>
        <w:jc w:val="both"/>
        <w:rPr>
          <w:rFonts w:ascii="Tahoma" w:hAnsi="Tahoma" w:cs="Tahoma"/>
          <w:b/>
          <w:bCs/>
        </w:rPr>
      </w:pPr>
      <w:r w:rsidRPr="001C7F21">
        <w:rPr>
          <w:rFonts w:ascii="Tahoma" w:hAnsi="Tahoma" w:cs="Tahoma"/>
          <w:b/>
          <w:bCs/>
        </w:rPr>
        <w:t xml:space="preserve">18...Txh2+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t>Da notare che 18...Tag8 non funziona, in quanto seguirebbe 19.Dxc5+</w:t>
      </w:r>
    </w:p>
    <w:p w:rsidR="00C4183B" w:rsidRPr="001C7F21" w:rsidRDefault="00C4183B" w:rsidP="00C4183B">
      <w:pPr>
        <w:widowControl w:val="0"/>
        <w:autoSpaceDE w:val="0"/>
        <w:autoSpaceDN w:val="0"/>
        <w:adjustRightInd w:val="0"/>
        <w:spacing w:after="0" w:line="240" w:lineRule="auto"/>
        <w:jc w:val="both"/>
        <w:rPr>
          <w:rFonts w:ascii="Tahoma" w:hAnsi="Tahoma" w:cs="Tahoma"/>
        </w:rPr>
      </w:pPr>
    </w:p>
    <w:p w:rsidR="00C4183B" w:rsidRPr="001C7F21" w:rsidRDefault="00C4183B" w:rsidP="00C4183B">
      <w:pPr>
        <w:widowControl w:val="0"/>
        <w:autoSpaceDE w:val="0"/>
        <w:autoSpaceDN w:val="0"/>
        <w:adjustRightInd w:val="0"/>
        <w:spacing w:after="0" w:line="240" w:lineRule="auto"/>
        <w:jc w:val="both"/>
        <w:rPr>
          <w:rFonts w:ascii="Tahoma" w:hAnsi="Tahoma" w:cs="Tahoma"/>
          <w:b/>
          <w:bCs/>
        </w:rPr>
      </w:pPr>
      <w:r w:rsidRPr="001C7F21">
        <w:rPr>
          <w:rFonts w:ascii="Tahoma" w:hAnsi="Tahoma" w:cs="Tahoma"/>
          <w:b/>
          <w:bCs/>
        </w:rPr>
        <w:t xml:space="preserve">19.Rxh2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t>Se 19.Rg1 allora 19...Tg8+ 20.Rxh2 Dh4#</w:t>
      </w:r>
    </w:p>
    <w:p w:rsidR="00C4183B" w:rsidRPr="001C7F21" w:rsidRDefault="00C4183B" w:rsidP="00C4183B">
      <w:pPr>
        <w:widowControl w:val="0"/>
        <w:autoSpaceDE w:val="0"/>
        <w:autoSpaceDN w:val="0"/>
        <w:adjustRightInd w:val="0"/>
        <w:spacing w:after="0" w:line="240" w:lineRule="auto"/>
        <w:jc w:val="both"/>
        <w:rPr>
          <w:rFonts w:ascii="Tahoma" w:hAnsi="Tahoma" w:cs="Tahoma"/>
        </w:rPr>
      </w:pPr>
    </w:p>
    <w:p w:rsidR="00C4183B" w:rsidRPr="001C7F21" w:rsidRDefault="00C4183B" w:rsidP="00C4183B">
      <w:pPr>
        <w:widowControl w:val="0"/>
        <w:autoSpaceDE w:val="0"/>
        <w:autoSpaceDN w:val="0"/>
        <w:adjustRightInd w:val="0"/>
        <w:spacing w:after="0" w:line="240" w:lineRule="auto"/>
        <w:jc w:val="both"/>
        <w:rPr>
          <w:rFonts w:ascii="Tahoma" w:hAnsi="Tahoma" w:cs="Tahoma"/>
          <w:b/>
          <w:bCs/>
        </w:rPr>
      </w:pPr>
      <w:r w:rsidRPr="001C7F21">
        <w:rPr>
          <w:rFonts w:ascii="Tahoma" w:hAnsi="Tahoma" w:cs="Tahoma"/>
          <w:b/>
          <w:bCs/>
        </w:rPr>
        <w:t xml:space="preserve">19...Dh4+ 20.Rg2 Dg4+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t xml:space="preserve">Tipico in simili posizioni; il Nero controlla la casa di fuga verso il lato di Donna, chiudendo così la rete di matto. </w:t>
      </w:r>
    </w:p>
    <w:p w:rsidR="00C4183B" w:rsidRPr="001C7F21" w:rsidRDefault="00C4183B" w:rsidP="00C4183B">
      <w:pPr>
        <w:widowControl w:val="0"/>
        <w:autoSpaceDE w:val="0"/>
        <w:autoSpaceDN w:val="0"/>
        <w:adjustRightInd w:val="0"/>
        <w:spacing w:after="0" w:line="240" w:lineRule="auto"/>
        <w:jc w:val="both"/>
        <w:rPr>
          <w:rFonts w:ascii="Tahoma" w:hAnsi="Tahoma" w:cs="Tahoma"/>
          <w:b/>
          <w:bCs/>
          <w:lang w:val="en-US"/>
        </w:rPr>
      </w:pPr>
      <w:r w:rsidRPr="001C7F21">
        <w:rPr>
          <w:rFonts w:ascii="Tahoma" w:hAnsi="Tahoma" w:cs="Tahoma"/>
          <w:b/>
          <w:bCs/>
          <w:lang w:val="en-US"/>
        </w:rPr>
        <w:lastRenderedPageBreak/>
        <w:t xml:space="preserve">21.Rh2 Dh5+! 22.Rg2 Tg8# </w:t>
      </w:r>
    </w:p>
    <w:p w:rsidR="00C4183B" w:rsidRPr="001C7F21" w:rsidRDefault="00C4183B" w:rsidP="00C4183B">
      <w:pPr>
        <w:widowControl w:val="0"/>
        <w:autoSpaceDE w:val="0"/>
        <w:autoSpaceDN w:val="0"/>
        <w:adjustRightInd w:val="0"/>
        <w:spacing w:after="0" w:line="240" w:lineRule="auto"/>
        <w:jc w:val="both"/>
        <w:rPr>
          <w:rFonts w:ascii="Tahoma" w:hAnsi="Tahoma" w:cs="Tahoma"/>
          <w:lang w:val="en-US"/>
        </w:rPr>
      </w:pPr>
    </w:p>
    <w:p w:rsidR="00C4183B" w:rsidRPr="001C7F21" w:rsidRDefault="00C4183B" w:rsidP="00C4183B">
      <w:pPr>
        <w:widowControl w:val="0"/>
        <w:autoSpaceDE w:val="0"/>
        <w:autoSpaceDN w:val="0"/>
        <w:adjustRightInd w:val="0"/>
        <w:spacing w:after="0" w:line="240" w:lineRule="auto"/>
        <w:jc w:val="both"/>
        <w:rPr>
          <w:rFonts w:ascii="Tahoma" w:hAnsi="Tahoma" w:cs="Tahoma"/>
          <w:lang w:val="en-US"/>
        </w:rPr>
      </w:pPr>
    </w:p>
    <w:p w:rsidR="00C4183B" w:rsidRPr="001C7F21" w:rsidRDefault="00C4183B" w:rsidP="00C4183B">
      <w:pPr>
        <w:widowControl w:val="0"/>
        <w:autoSpaceDE w:val="0"/>
        <w:autoSpaceDN w:val="0"/>
        <w:adjustRightInd w:val="0"/>
        <w:spacing w:after="0" w:line="240" w:lineRule="auto"/>
        <w:jc w:val="center"/>
        <w:rPr>
          <w:rFonts w:ascii="Tahoma" w:hAnsi="Tahoma" w:cs="Tahoma"/>
          <w:b/>
          <w:bCs/>
          <w:lang w:val="en-US"/>
        </w:rPr>
      </w:pPr>
      <w:r w:rsidRPr="001C7F21">
        <w:rPr>
          <w:rFonts w:ascii="Tahoma" w:hAnsi="Tahoma" w:cs="Tahoma"/>
          <w:b/>
          <w:bCs/>
          <w:lang w:val="en-US"/>
        </w:rPr>
        <w:t>Renaud-NN</w:t>
      </w:r>
    </w:p>
    <w:p w:rsidR="00C4183B" w:rsidRPr="001C7F21" w:rsidRDefault="00C4183B" w:rsidP="00C4183B">
      <w:pPr>
        <w:widowControl w:val="0"/>
        <w:autoSpaceDE w:val="0"/>
        <w:autoSpaceDN w:val="0"/>
        <w:adjustRightInd w:val="0"/>
        <w:spacing w:after="0" w:line="240" w:lineRule="auto"/>
        <w:jc w:val="center"/>
        <w:rPr>
          <w:rFonts w:ascii="Tahoma" w:hAnsi="Tahoma" w:cs="Tahoma"/>
        </w:rPr>
      </w:pPr>
      <w:r w:rsidRPr="001C7F21">
        <w:rPr>
          <w:rFonts w:ascii="Tahoma" w:hAnsi="Tahoma" w:cs="Tahoma"/>
        </w:rPr>
        <w:t>Nizza 1941</w:t>
      </w:r>
    </w:p>
    <w:p w:rsidR="00C4183B" w:rsidRPr="001C7F21" w:rsidRDefault="00C4183B" w:rsidP="00C4183B">
      <w:pPr>
        <w:widowControl w:val="0"/>
        <w:autoSpaceDE w:val="0"/>
        <w:autoSpaceDN w:val="0"/>
        <w:adjustRightInd w:val="0"/>
        <w:spacing w:after="0" w:line="240" w:lineRule="auto"/>
        <w:rPr>
          <w:rFonts w:ascii="Tahoma" w:hAnsi="Tahoma" w:cs="Tahoma"/>
        </w:rPr>
      </w:pPr>
    </w:p>
    <w:p w:rsidR="00C4183B" w:rsidRPr="001C7F21" w:rsidRDefault="00C4183B" w:rsidP="00C4183B">
      <w:pPr>
        <w:widowControl w:val="0"/>
        <w:autoSpaceDE w:val="0"/>
        <w:autoSpaceDN w:val="0"/>
        <w:adjustRightInd w:val="0"/>
        <w:spacing w:after="0" w:line="240" w:lineRule="auto"/>
        <w:jc w:val="both"/>
        <w:rPr>
          <w:rFonts w:ascii="Tahoma" w:hAnsi="Tahoma" w:cs="Tahoma"/>
          <w:b/>
          <w:bCs/>
        </w:rPr>
      </w:pPr>
      <w:r w:rsidRPr="001C7F21">
        <w:rPr>
          <w:rFonts w:ascii="Tahoma" w:hAnsi="Tahoma" w:cs="Tahoma"/>
          <w:b/>
          <w:bCs/>
        </w:rPr>
        <w:t>1.e4 e5 2.Cf3 Cc6 3.d4 exd4 4.Ac4 Ae7</w:t>
      </w:r>
    </w:p>
    <w:p w:rsidR="00C4183B"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t>Questa timida mossa tende ad evitare le complicazioni derivanti da 4...Cf6 e 4...Ac5.</w:t>
      </w:r>
    </w:p>
    <w:p w:rsidR="00C4183B" w:rsidRPr="001C7F21" w:rsidRDefault="00C4183B" w:rsidP="00C4183B">
      <w:pPr>
        <w:widowControl w:val="0"/>
        <w:autoSpaceDE w:val="0"/>
        <w:autoSpaceDN w:val="0"/>
        <w:adjustRightInd w:val="0"/>
        <w:spacing w:after="0" w:line="240" w:lineRule="auto"/>
        <w:jc w:val="both"/>
        <w:rPr>
          <w:rFonts w:ascii="Tahoma" w:hAnsi="Tahoma" w:cs="Tahoma"/>
        </w:rPr>
      </w:pPr>
    </w:p>
    <w:p w:rsidR="00C4183B" w:rsidRPr="001C7F21" w:rsidRDefault="00C4183B" w:rsidP="00C4183B">
      <w:pPr>
        <w:widowControl w:val="0"/>
        <w:autoSpaceDE w:val="0"/>
        <w:autoSpaceDN w:val="0"/>
        <w:adjustRightInd w:val="0"/>
        <w:spacing w:after="0" w:line="240" w:lineRule="auto"/>
        <w:jc w:val="both"/>
        <w:rPr>
          <w:rFonts w:ascii="Tahoma" w:hAnsi="Tahoma" w:cs="Tahoma"/>
          <w:b/>
          <w:bCs/>
        </w:rPr>
      </w:pPr>
      <w:r w:rsidRPr="001C7F21">
        <w:rPr>
          <w:rFonts w:ascii="Tahoma" w:hAnsi="Tahoma" w:cs="Tahoma"/>
          <w:b/>
          <w:bCs/>
        </w:rPr>
        <w:t xml:space="preserve">5.Cxd4 Cxd4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t xml:space="preserve">Non raccomandabile, visto che accelera lo sviluppo dei pezzi bianchi.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p>
    <w:p w:rsidR="00C4183B" w:rsidRPr="001C7F21" w:rsidRDefault="00C4183B" w:rsidP="00C4183B">
      <w:pPr>
        <w:widowControl w:val="0"/>
        <w:autoSpaceDE w:val="0"/>
        <w:autoSpaceDN w:val="0"/>
        <w:adjustRightInd w:val="0"/>
        <w:spacing w:after="0" w:line="240" w:lineRule="auto"/>
        <w:jc w:val="both"/>
        <w:rPr>
          <w:rFonts w:ascii="Tahoma" w:hAnsi="Tahoma" w:cs="Tahoma"/>
          <w:b/>
          <w:bCs/>
        </w:rPr>
      </w:pPr>
      <w:r w:rsidRPr="001C7F21">
        <w:rPr>
          <w:rFonts w:ascii="Tahoma" w:hAnsi="Tahoma" w:cs="Tahoma"/>
          <w:b/>
          <w:bCs/>
        </w:rPr>
        <w:t xml:space="preserve">6.Dxd4 Cf6 7.Cc3 d6 8.Ag5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t xml:space="preserve">Migliore di 8.0–0. Il Bianco intende arroccare lungo, visto che ha già il controllo della colonna 'd' dov'è posizionata la sua regina.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p>
    <w:p w:rsidR="00C4183B" w:rsidRPr="001C7F21" w:rsidRDefault="00C4183B" w:rsidP="00C4183B">
      <w:pPr>
        <w:widowControl w:val="0"/>
        <w:autoSpaceDE w:val="0"/>
        <w:autoSpaceDN w:val="0"/>
        <w:adjustRightInd w:val="0"/>
        <w:spacing w:after="0" w:line="240" w:lineRule="auto"/>
        <w:jc w:val="both"/>
        <w:rPr>
          <w:rFonts w:ascii="Tahoma" w:hAnsi="Tahoma" w:cs="Tahoma"/>
          <w:b/>
          <w:bCs/>
        </w:rPr>
      </w:pPr>
      <w:r w:rsidRPr="001C7F21">
        <w:rPr>
          <w:rFonts w:ascii="Tahoma" w:hAnsi="Tahoma" w:cs="Tahoma"/>
          <w:b/>
          <w:bCs/>
        </w:rPr>
        <w:t xml:space="preserve">8...h6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t xml:space="preserve">Una mossa inutile che indebolisce la struttura pedonale.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p>
    <w:p w:rsidR="00C4183B" w:rsidRPr="001C7F21" w:rsidRDefault="00C4183B" w:rsidP="00C4183B">
      <w:pPr>
        <w:widowControl w:val="0"/>
        <w:autoSpaceDE w:val="0"/>
        <w:autoSpaceDN w:val="0"/>
        <w:adjustRightInd w:val="0"/>
        <w:spacing w:after="0" w:line="240" w:lineRule="auto"/>
        <w:jc w:val="both"/>
        <w:rPr>
          <w:rFonts w:ascii="Tahoma" w:hAnsi="Tahoma" w:cs="Tahoma"/>
          <w:b/>
          <w:bCs/>
        </w:rPr>
      </w:pPr>
      <w:r w:rsidRPr="001C7F21">
        <w:rPr>
          <w:rFonts w:ascii="Tahoma" w:hAnsi="Tahoma" w:cs="Tahoma"/>
          <w:b/>
          <w:bCs/>
        </w:rPr>
        <w:t xml:space="preserve">9.Ah4 Ae6 10.0–0–0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t xml:space="preserve">Il vantaggio del Bianco è evidente; ad eccezione della torre in h1, tutti i suoi pezzi sono nel vivo della lotta. Per contro il Nero non dispone di un seguito attivo, vista la passiva posizione del proprio alfiere </w:t>
      </w:r>
      <w:proofErr w:type="spellStart"/>
      <w:r w:rsidRPr="001C7F21">
        <w:rPr>
          <w:rFonts w:ascii="Tahoma" w:hAnsi="Tahoma" w:cs="Tahoma"/>
        </w:rPr>
        <w:t>camposcuro</w:t>
      </w:r>
      <w:proofErr w:type="spellEnd"/>
      <w:r w:rsidRPr="001C7F21">
        <w:rPr>
          <w:rFonts w:ascii="Tahoma" w:hAnsi="Tahoma" w:cs="Tahoma"/>
        </w:rPr>
        <w:t xml:space="preserve"> e dei tempi persi per cambiare il cavallo.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p>
    <w:p w:rsidR="00C4183B" w:rsidRPr="001C7F21" w:rsidRDefault="00C4183B" w:rsidP="00C4183B">
      <w:pPr>
        <w:widowControl w:val="0"/>
        <w:autoSpaceDE w:val="0"/>
        <w:autoSpaceDN w:val="0"/>
        <w:adjustRightInd w:val="0"/>
        <w:spacing w:after="0" w:line="240" w:lineRule="auto"/>
        <w:jc w:val="both"/>
        <w:rPr>
          <w:rFonts w:ascii="Tahoma" w:hAnsi="Tahoma" w:cs="Tahoma"/>
          <w:b/>
          <w:bCs/>
        </w:rPr>
      </w:pPr>
      <w:r w:rsidRPr="001C7F21">
        <w:rPr>
          <w:rFonts w:ascii="Tahoma" w:hAnsi="Tahoma" w:cs="Tahoma"/>
          <w:b/>
          <w:bCs/>
        </w:rPr>
        <w:t xml:space="preserve">10...Axc4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t xml:space="preserve">Dopo la mossa del testo il Bianco è in grado di lanciare subito l'attacco.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p>
    <w:p w:rsidR="00C4183B" w:rsidRPr="001C7F21" w:rsidRDefault="00C4183B" w:rsidP="00C4183B">
      <w:pPr>
        <w:widowControl w:val="0"/>
        <w:autoSpaceDE w:val="0"/>
        <w:autoSpaceDN w:val="0"/>
        <w:adjustRightInd w:val="0"/>
        <w:spacing w:after="0" w:line="240" w:lineRule="auto"/>
        <w:jc w:val="both"/>
        <w:rPr>
          <w:rFonts w:ascii="Tahoma" w:hAnsi="Tahoma" w:cs="Tahoma"/>
          <w:b/>
          <w:bCs/>
        </w:rPr>
      </w:pPr>
      <w:r w:rsidRPr="001C7F21">
        <w:rPr>
          <w:rFonts w:ascii="Tahoma" w:hAnsi="Tahoma" w:cs="Tahoma"/>
          <w:b/>
          <w:bCs/>
        </w:rPr>
        <w:t xml:space="preserve">11.Dxc4 0–0 12.e5!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t xml:space="preserve">E' nell'interesse del giocatore in vantaggio di sviluppo aprire delle linee. In questo caso il compito è facilitato dall'inchiodatura esercitata sul pedone 'd'.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p>
    <w:p w:rsidR="00C4183B" w:rsidRPr="001C7F21" w:rsidRDefault="00C4183B" w:rsidP="00C4183B">
      <w:pPr>
        <w:widowControl w:val="0"/>
        <w:autoSpaceDE w:val="0"/>
        <w:autoSpaceDN w:val="0"/>
        <w:adjustRightInd w:val="0"/>
        <w:spacing w:after="0" w:line="240" w:lineRule="auto"/>
        <w:jc w:val="both"/>
        <w:rPr>
          <w:rFonts w:ascii="Tahoma" w:hAnsi="Tahoma" w:cs="Tahoma"/>
          <w:b/>
          <w:bCs/>
        </w:rPr>
      </w:pPr>
      <w:r w:rsidRPr="001C7F21">
        <w:rPr>
          <w:rFonts w:ascii="Tahoma" w:hAnsi="Tahoma" w:cs="Tahoma"/>
          <w:b/>
          <w:bCs/>
        </w:rPr>
        <w:t xml:space="preserve">12...Cd7 13.Axe7 Dxe7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t>Non va bene 13...Cxe5 per il seguito 14.Axd8 Cxc4 15.Axc7 ecc.</w:t>
      </w:r>
    </w:p>
    <w:p w:rsidR="00C4183B" w:rsidRPr="001C7F21" w:rsidRDefault="00C4183B" w:rsidP="00C4183B">
      <w:pPr>
        <w:widowControl w:val="0"/>
        <w:autoSpaceDE w:val="0"/>
        <w:autoSpaceDN w:val="0"/>
        <w:adjustRightInd w:val="0"/>
        <w:spacing w:after="0" w:line="240" w:lineRule="auto"/>
        <w:jc w:val="both"/>
        <w:rPr>
          <w:rFonts w:ascii="Tahoma" w:hAnsi="Tahoma" w:cs="Tahoma"/>
        </w:rPr>
      </w:pPr>
    </w:p>
    <w:p w:rsidR="00C4183B" w:rsidRPr="001C7F21" w:rsidRDefault="00C4183B" w:rsidP="00C4183B">
      <w:pPr>
        <w:widowControl w:val="0"/>
        <w:autoSpaceDE w:val="0"/>
        <w:autoSpaceDN w:val="0"/>
        <w:adjustRightInd w:val="0"/>
        <w:spacing w:after="0" w:line="240" w:lineRule="auto"/>
        <w:jc w:val="both"/>
        <w:rPr>
          <w:rFonts w:ascii="Tahoma" w:hAnsi="Tahoma" w:cs="Tahoma"/>
          <w:b/>
          <w:bCs/>
        </w:rPr>
      </w:pPr>
      <w:r w:rsidRPr="001C7F21">
        <w:rPr>
          <w:rFonts w:ascii="Tahoma" w:hAnsi="Tahoma" w:cs="Tahoma"/>
          <w:b/>
          <w:bCs/>
        </w:rPr>
        <w:t xml:space="preserve">14.exd6 cxd6 15.Dd5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t xml:space="preserve">Il seguito più efficace, visto che il pedone d6 è condannato. Ora il Nero prova a complicare.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p>
    <w:p w:rsidR="00C4183B" w:rsidRPr="001C7F21" w:rsidRDefault="00C4183B" w:rsidP="00C4183B">
      <w:pPr>
        <w:widowControl w:val="0"/>
        <w:autoSpaceDE w:val="0"/>
        <w:autoSpaceDN w:val="0"/>
        <w:adjustRightInd w:val="0"/>
        <w:spacing w:after="0" w:line="240" w:lineRule="auto"/>
        <w:jc w:val="both"/>
        <w:rPr>
          <w:rFonts w:ascii="Tahoma" w:hAnsi="Tahoma" w:cs="Tahoma"/>
          <w:b/>
          <w:bCs/>
        </w:rPr>
      </w:pPr>
      <w:r w:rsidRPr="001C7F21">
        <w:rPr>
          <w:rFonts w:ascii="Tahoma" w:hAnsi="Tahoma" w:cs="Tahoma"/>
          <w:b/>
          <w:bCs/>
        </w:rPr>
        <w:t xml:space="preserve">15...Cb6 16.Dxd6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lastRenderedPageBreak/>
        <w:t xml:space="preserve">Alfine il Bianco ha guadagnato un pedone come risultato di un migliore sviluppo. Adesso il Nero avrebbe dovuto cambiare le regine, mantenendo buone possibilità di patta. Invece preferisce contrattaccare.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p>
    <w:p w:rsidR="00C4183B" w:rsidRPr="001C7F21" w:rsidRDefault="00C4183B" w:rsidP="00C4183B">
      <w:pPr>
        <w:widowControl w:val="0"/>
        <w:autoSpaceDE w:val="0"/>
        <w:autoSpaceDN w:val="0"/>
        <w:adjustRightInd w:val="0"/>
        <w:spacing w:after="0" w:line="240" w:lineRule="auto"/>
        <w:jc w:val="both"/>
        <w:rPr>
          <w:rFonts w:ascii="Tahoma" w:hAnsi="Tahoma" w:cs="Tahoma"/>
          <w:b/>
          <w:bCs/>
        </w:rPr>
      </w:pPr>
      <w:r w:rsidRPr="001C7F21">
        <w:rPr>
          <w:rFonts w:ascii="Tahoma" w:hAnsi="Tahoma" w:cs="Tahoma"/>
          <w:b/>
          <w:bCs/>
        </w:rPr>
        <w:t xml:space="preserve">16...Dg5+ 17.f4 </w:t>
      </w:r>
    </w:p>
    <w:p w:rsidR="00C4183B" w:rsidRPr="001C7F21" w:rsidRDefault="00C4183B" w:rsidP="00C4183B">
      <w:pPr>
        <w:widowControl w:val="0"/>
        <w:autoSpaceDE w:val="0"/>
        <w:autoSpaceDN w:val="0"/>
        <w:adjustRightInd w:val="0"/>
        <w:spacing w:after="0" w:line="240" w:lineRule="auto"/>
        <w:jc w:val="both"/>
        <w:rPr>
          <w:rFonts w:ascii="Tahoma" w:hAnsi="Tahoma" w:cs="Tahoma"/>
          <w:spacing w:val="-6"/>
        </w:rPr>
      </w:pPr>
      <w:r w:rsidRPr="001C7F21">
        <w:rPr>
          <w:rFonts w:ascii="Tahoma" w:hAnsi="Tahoma" w:cs="Tahoma"/>
          <w:spacing w:val="-6"/>
        </w:rPr>
        <w:t xml:space="preserve">Parando lo scacco e iniziando l'attacco sul lato di Re.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p>
    <w:p w:rsidR="00C4183B" w:rsidRPr="001C7F21" w:rsidRDefault="00C4183B" w:rsidP="00C4183B">
      <w:pPr>
        <w:widowControl w:val="0"/>
        <w:autoSpaceDE w:val="0"/>
        <w:autoSpaceDN w:val="0"/>
        <w:adjustRightInd w:val="0"/>
        <w:spacing w:after="0" w:line="240" w:lineRule="auto"/>
        <w:jc w:val="both"/>
        <w:rPr>
          <w:rFonts w:ascii="Tahoma" w:hAnsi="Tahoma" w:cs="Tahoma"/>
          <w:b/>
          <w:bCs/>
        </w:rPr>
      </w:pPr>
      <w:r w:rsidRPr="001C7F21">
        <w:rPr>
          <w:rFonts w:ascii="Tahoma" w:hAnsi="Tahoma" w:cs="Tahoma"/>
          <w:b/>
          <w:bCs/>
        </w:rPr>
        <w:t xml:space="preserve">17...Dxg2?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t xml:space="preserve">Presunzione o disperazione? Il materiale ora è pari, ma il Bianco dispone di una colonna aperta sull'arrocco avversario.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p>
    <w:p w:rsidR="00C4183B" w:rsidRPr="001C7F21" w:rsidRDefault="00C4183B" w:rsidP="00C4183B">
      <w:pPr>
        <w:widowControl w:val="0"/>
        <w:autoSpaceDE w:val="0"/>
        <w:autoSpaceDN w:val="0"/>
        <w:adjustRightInd w:val="0"/>
        <w:spacing w:after="0" w:line="240" w:lineRule="auto"/>
        <w:jc w:val="both"/>
        <w:rPr>
          <w:rFonts w:ascii="Tahoma" w:hAnsi="Tahoma" w:cs="Tahoma"/>
          <w:b/>
          <w:bCs/>
        </w:rPr>
      </w:pPr>
      <w:r w:rsidRPr="001C7F21">
        <w:rPr>
          <w:rFonts w:ascii="Tahoma" w:hAnsi="Tahoma" w:cs="Tahoma"/>
          <w:b/>
          <w:bCs/>
        </w:rPr>
        <w:t xml:space="preserve">18.Thg1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t xml:space="preserve">Assumendo subito il controllo della linea e minacciando Dxh6.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p>
    <w:p w:rsidR="00C4183B" w:rsidRPr="001C7F21" w:rsidRDefault="00C4183B" w:rsidP="00C4183B">
      <w:pPr>
        <w:widowControl w:val="0"/>
        <w:autoSpaceDE w:val="0"/>
        <w:autoSpaceDN w:val="0"/>
        <w:adjustRightInd w:val="0"/>
        <w:spacing w:after="0" w:line="240" w:lineRule="auto"/>
        <w:jc w:val="both"/>
        <w:rPr>
          <w:rFonts w:ascii="Tahoma" w:hAnsi="Tahoma" w:cs="Tahoma"/>
          <w:b/>
          <w:bCs/>
        </w:rPr>
      </w:pPr>
      <w:r w:rsidRPr="001C7F21">
        <w:rPr>
          <w:rFonts w:ascii="Tahoma" w:hAnsi="Tahoma" w:cs="Tahoma"/>
          <w:b/>
          <w:bCs/>
        </w:rPr>
        <w:t xml:space="preserve">18...Df2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t>La cattura del secondo pedone avrebbe condotto ad una rapida sconfitta: 18...Dxh2 19.Df6! g6 20.Th1 e non c'è altra difesa alla minaccia 21.Txh6, seguita da 22.Th8# che il sacrificio di un pezzo - 20...Cd7 21.Dd4.</w:t>
      </w:r>
    </w:p>
    <w:p w:rsidR="00C4183B" w:rsidRPr="001C7F21" w:rsidRDefault="00C4183B" w:rsidP="00C4183B">
      <w:pPr>
        <w:widowControl w:val="0"/>
        <w:autoSpaceDE w:val="0"/>
        <w:autoSpaceDN w:val="0"/>
        <w:adjustRightInd w:val="0"/>
        <w:spacing w:after="0" w:line="240" w:lineRule="auto"/>
        <w:jc w:val="both"/>
        <w:rPr>
          <w:rFonts w:ascii="Tahoma" w:hAnsi="Tahoma" w:cs="Tahoma"/>
        </w:rPr>
      </w:pPr>
    </w:p>
    <w:p w:rsidR="00C4183B" w:rsidRPr="001C7F21" w:rsidRDefault="00C4183B" w:rsidP="00C4183B">
      <w:pPr>
        <w:widowControl w:val="0"/>
        <w:autoSpaceDE w:val="0"/>
        <w:autoSpaceDN w:val="0"/>
        <w:adjustRightInd w:val="0"/>
        <w:spacing w:after="0" w:line="240" w:lineRule="auto"/>
        <w:jc w:val="both"/>
        <w:rPr>
          <w:rFonts w:ascii="Tahoma" w:hAnsi="Tahoma" w:cs="Tahoma"/>
          <w:b/>
          <w:bCs/>
          <w:lang w:val="en-US"/>
        </w:rPr>
      </w:pPr>
      <w:r w:rsidRPr="001C7F21">
        <w:rPr>
          <w:rFonts w:ascii="Tahoma" w:hAnsi="Tahoma" w:cs="Tahoma"/>
          <w:b/>
          <w:bCs/>
          <w:lang w:val="en-US"/>
        </w:rPr>
        <w:t>19.Dxh6 De3+ 20.Rb1 g6 21.Tde1 Dd2??</w:t>
      </w:r>
    </w:p>
    <w:p w:rsidR="00C4183B" w:rsidRPr="001C7F21" w:rsidRDefault="00C4183B" w:rsidP="00C4183B">
      <w:pPr>
        <w:widowControl w:val="0"/>
        <w:autoSpaceDE w:val="0"/>
        <w:autoSpaceDN w:val="0"/>
        <w:adjustRightInd w:val="0"/>
        <w:spacing w:after="0" w:line="240" w:lineRule="auto"/>
        <w:jc w:val="center"/>
        <w:rPr>
          <w:rFonts w:ascii="Tahoma" w:hAnsi="Tahoma" w:cs="Tahoma"/>
          <w:b/>
          <w:bCs/>
        </w:rPr>
      </w:pPr>
      <w:r w:rsidRPr="001C7F21">
        <w:rPr>
          <w:rFonts w:ascii="Tahoma" w:hAnsi="Tahoma" w:cs="Tahoma"/>
          <w:noProof/>
        </w:rPr>
        <w:drawing>
          <wp:inline distT="0" distB="0" distL="0" distR="0" wp14:anchorId="1ECA7A5F" wp14:editId="58C5626E">
            <wp:extent cx="3048000" cy="3048000"/>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0" cy="3048000"/>
                    </a:xfrm>
                    <a:prstGeom prst="rect">
                      <a:avLst/>
                    </a:prstGeom>
                    <a:noFill/>
                    <a:ln>
                      <a:noFill/>
                    </a:ln>
                  </pic:spPr>
                </pic:pic>
              </a:graphicData>
            </a:graphic>
          </wp:inline>
        </w:drawing>
      </w:r>
    </w:p>
    <w:p w:rsidR="00977601" w:rsidRDefault="00C4183B" w:rsidP="00C4183B">
      <w:pPr>
        <w:widowControl w:val="0"/>
        <w:autoSpaceDE w:val="0"/>
        <w:autoSpaceDN w:val="0"/>
        <w:adjustRightInd w:val="0"/>
        <w:spacing w:before="120" w:after="0" w:line="240" w:lineRule="auto"/>
        <w:jc w:val="both"/>
        <w:rPr>
          <w:rFonts w:ascii="Tahoma" w:hAnsi="Tahoma" w:cs="Tahoma"/>
        </w:rPr>
      </w:pPr>
      <w:r w:rsidRPr="001C7F21">
        <w:rPr>
          <w:rFonts w:ascii="Tahoma" w:hAnsi="Tahoma" w:cs="Tahoma"/>
        </w:rPr>
        <w:t xml:space="preserve">Conduce al matto forzato. Per evitarlo bisognava proseguire con 21...Dd4, sebbene anche questa mossa non salvi la partita. Per esempio 22.f5 Dg7 23.Dg5! e </w:t>
      </w:r>
      <w:r w:rsidR="00977601">
        <w:rPr>
          <w:rFonts w:ascii="Tahoma" w:hAnsi="Tahoma" w:cs="Tahoma"/>
        </w:rPr>
        <w:t xml:space="preserve">adesso </w:t>
      </w:r>
      <w:r w:rsidRPr="001C7F21">
        <w:rPr>
          <w:rFonts w:ascii="Tahoma" w:hAnsi="Tahoma" w:cs="Tahoma"/>
        </w:rPr>
        <w:t xml:space="preserve">il Bianco </w:t>
      </w:r>
    </w:p>
    <w:p w:rsidR="00977601" w:rsidRDefault="00977601" w:rsidP="00C4183B">
      <w:pPr>
        <w:widowControl w:val="0"/>
        <w:autoSpaceDE w:val="0"/>
        <w:autoSpaceDN w:val="0"/>
        <w:adjustRightInd w:val="0"/>
        <w:spacing w:before="120" w:after="0" w:line="240" w:lineRule="auto"/>
        <w:jc w:val="both"/>
        <w:rPr>
          <w:rFonts w:ascii="Tahoma" w:hAnsi="Tahoma" w:cs="Tahoma"/>
        </w:rPr>
      </w:pPr>
    </w:p>
    <w:p w:rsidR="00C4183B" w:rsidRPr="001C7F21" w:rsidRDefault="00C4183B" w:rsidP="00C4183B">
      <w:pPr>
        <w:widowControl w:val="0"/>
        <w:autoSpaceDE w:val="0"/>
        <w:autoSpaceDN w:val="0"/>
        <w:adjustRightInd w:val="0"/>
        <w:spacing w:before="120" w:after="0" w:line="240" w:lineRule="auto"/>
        <w:jc w:val="both"/>
        <w:rPr>
          <w:rFonts w:ascii="Tahoma" w:hAnsi="Tahoma" w:cs="Tahoma"/>
        </w:rPr>
      </w:pPr>
      <w:r w:rsidRPr="001C7F21">
        <w:rPr>
          <w:rFonts w:ascii="Tahoma" w:hAnsi="Tahoma" w:cs="Tahoma"/>
        </w:rPr>
        <w:t>minaccia sia la spinta in f6 che l'arrivo del cavallo nella stessa casa tramite e4. Dopo 23...f6 24.Dxg6 Dxg6 25.Txg6+ il Bianco resta con due pedoni in più e posizione nettamente superiore.</w:t>
      </w:r>
    </w:p>
    <w:p w:rsidR="00C4183B" w:rsidRPr="001C7F21" w:rsidRDefault="00C4183B" w:rsidP="00C4183B">
      <w:pPr>
        <w:widowControl w:val="0"/>
        <w:autoSpaceDE w:val="0"/>
        <w:autoSpaceDN w:val="0"/>
        <w:adjustRightInd w:val="0"/>
        <w:spacing w:after="0" w:line="240" w:lineRule="auto"/>
        <w:jc w:val="both"/>
        <w:rPr>
          <w:rFonts w:ascii="Tahoma" w:hAnsi="Tahoma" w:cs="Tahoma"/>
        </w:rPr>
      </w:pPr>
    </w:p>
    <w:p w:rsidR="00C4183B" w:rsidRPr="001C7F21" w:rsidRDefault="00C4183B" w:rsidP="00C4183B">
      <w:pPr>
        <w:widowControl w:val="0"/>
        <w:autoSpaceDE w:val="0"/>
        <w:autoSpaceDN w:val="0"/>
        <w:adjustRightInd w:val="0"/>
        <w:spacing w:after="0" w:line="240" w:lineRule="auto"/>
        <w:jc w:val="both"/>
        <w:rPr>
          <w:rFonts w:ascii="Tahoma" w:hAnsi="Tahoma" w:cs="Tahoma"/>
          <w:b/>
          <w:bCs/>
        </w:rPr>
      </w:pPr>
      <w:r w:rsidRPr="001C7F21">
        <w:rPr>
          <w:rFonts w:ascii="Tahoma" w:hAnsi="Tahoma" w:cs="Tahoma"/>
          <w:b/>
          <w:bCs/>
        </w:rPr>
        <w:t xml:space="preserve">22.Txg6+ fxg6 23.Dxg6+ Rh8 24.Dh5+ Rg7 25.Tg1+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t>25.Te7+ Tf7 26.Txf7+ Rg8 27.Dh7# era di una mossa più rapido.</w:t>
      </w:r>
    </w:p>
    <w:p w:rsidR="00C4183B" w:rsidRPr="001C7F21" w:rsidRDefault="00C4183B" w:rsidP="00C4183B">
      <w:pPr>
        <w:widowControl w:val="0"/>
        <w:autoSpaceDE w:val="0"/>
        <w:autoSpaceDN w:val="0"/>
        <w:adjustRightInd w:val="0"/>
        <w:spacing w:after="0" w:line="240" w:lineRule="auto"/>
        <w:jc w:val="both"/>
        <w:rPr>
          <w:rFonts w:ascii="Tahoma" w:hAnsi="Tahoma" w:cs="Tahoma"/>
        </w:rPr>
      </w:pPr>
    </w:p>
    <w:p w:rsidR="00C4183B" w:rsidRPr="001C7F21" w:rsidRDefault="00C4183B" w:rsidP="00C4183B">
      <w:pPr>
        <w:widowControl w:val="0"/>
        <w:autoSpaceDE w:val="0"/>
        <w:autoSpaceDN w:val="0"/>
        <w:adjustRightInd w:val="0"/>
        <w:spacing w:after="0" w:line="240" w:lineRule="auto"/>
        <w:jc w:val="both"/>
        <w:rPr>
          <w:rFonts w:ascii="Tahoma" w:hAnsi="Tahoma" w:cs="Tahoma"/>
          <w:lang w:val="en-US"/>
        </w:rPr>
      </w:pPr>
      <w:r w:rsidRPr="001C7F21">
        <w:rPr>
          <w:rFonts w:ascii="Tahoma" w:hAnsi="Tahoma" w:cs="Tahoma"/>
          <w:b/>
          <w:bCs/>
          <w:lang w:val="en-US"/>
        </w:rPr>
        <w:t>25...Dg2 26.Txg2+ Rf6 27.De5+ Rf7 28.Tg7#</w:t>
      </w:r>
    </w:p>
    <w:p w:rsidR="00C4183B" w:rsidRPr="001C7F21" w:rsidRDefault="00C4183B" w:rsidP="00C4183B">
      <w:pPr>
        <w:widowControl w:val="0"/>
        <w:autoSpaceDE w:val="0"/>
        <w:autoSpaceDN w:val="0"/>
        <w:adjustRightInd w:val="0"/>
        <w:spacing w:after="0" w:line="240" w:lineRule="auto"/>
        <w:jc w:val="both"/>
        <w:rPr>
          <w:rFonts w:ascii="Tahoma" w:hAnsi="Tahoma" w:cs="Tahoma"/>
          <w:lang w:val="en-US"/>
        </w:rPr>
      </w:pPr>
    </w:p>
    <w:p w:rsidR="00C4183B" w:rsidRPr="001C7F21" w:rsidRDefault="00C4183B" w:rsidP="00C4183B">
      <w:pPr>
        <w:widowControl w:val="0"/>
        <w:autoSpaceDE w:val="0"/>
        <w:autoSpaceDN w:val="0"/>
        <w:adjustRightInd w:val="0"/>
        <w:spacing w:after="0" w:line="240" w:lineRule="auto"/>
        <w:rPr>
          <w:rFonts w:ascii="Tahoma" w:hAnsi="Tahoma" w:cs="Tahoma"/>
          <w:b/>
          <w:bCs/>
          <w:lang w:val="en-US"/>
        </w:rPr>
      </w:pPr>
    </w:p>
    <w:p w:rsidR="00C4183B" w:rsidRPr="001C7F21" w:rsidRDefault="00C4183B" w:rsidP="00C4183B">
      <w:pPr>
        <w:widowControl w:val="0"/>
        <w:autoSpaceDE w:val="0"/>
        <w:autoSpaceDN w:val="0"/>
        <w:adjustRightInd w:val="0"/>
        <w:spacing w:after="0" w:line="240" w:lineRule="auto"/>
        <w:jc w:val="center"/>
        <w:rPr>
          <w:rFonts w:ascii="Tahoma" w:hAnsi="Tahoma" w:cs="Tahoma"/>
          <w:b/>
          <w:bCs/>
          <w:lang w:val="en-US"/>
        </w:rPr>
      </w:pPr>
      <w:proofErr w:type="spellStart"/>
      <w:r w:rsidRPr="001C7F21">
        <w:rPr>
          <w:rFonts w:ascii="Tahoma" w:hAnsi="Tahoma" w:cs="Tahoma"/>
          <w:b/>
          <w:bCs/>
          <w:lang w:val="en-US"/>
        </w:rPr>
        <w:t>Morphy</w:t>
      </w:r>
      <w:proofErr w:type="spellEnd"/>
      <w:r w:rsidRPr="001C7F21">
        <w:rPr>
          <w:rFonts w:ascii="Tahoma" w:hAnsi="Tahoma" w:cs="Tahoma"/>
          <w:b/>
          <w:bCs/>
          <w:lang w:val="en-US"/>
        </w:rPr>
        <w:t>-NN</w:t>
      </w:r>
    </w:p>
    <w:p w:rsidR="00C4183B" w:rsidRPr="001C7F21" w:rsidRDefault="00C4183B" w:rsidP="00C4183B">
      <w:pPr>
        <w:widowControl w:val="0"/>
        <w:autoSpaceDE w:val="0"/>
        <w:autoSpaceDN w:val="0"/>
        <w:adjustRightInd w:val="0"/>
        <w:spacing w:after="0" w:line="240" w:lineRule="auto"/>
        <w:jc w:val="center"/>
        <w:rPr>
          <w:rFonts w:ascii="Tahoma" w:hAnsi="Tahoma" w:cs="Tahoma"/>
          <w:lang w:val="en-US"/>
        </w:rPr>
      </w:pPr>
      <w:r w:rsidRPr="001C7F21">
        <w:rPr>
          <w:rFonts w:ascii="Tahoma" w:hAnsi="Tahoma" w:cs="Tahoma"/>
          <w:lang w:val="en-US"/>
        </w:rPr>
        <w:t>New Orleans 1858</w:t>
      </w:r>
    </w:p>
    <w:p w:rsidR="00C4183B" w:rsidRPr="001C7F21" w:rsidRDefault="00C4183B" w:rsidP="00C4183B">
      <w:pPr>
        <w:widowControl w:val="0"/>
        <w:autoSpaceDE w:val="0"/>
        <w:autoSpaceDN w:val="0"/>
        <w:adjustRightInd w:val="0"/>
        <w:spacing w:after="0" w:line="240" w:lineRule="auto"/>
        <w:jc w:val="both"/>
        <w:rPr>
          <w:rFonts w:ascii="Tahoma" w:hAnsi="Tahoma" w:cs="Tahoma"/>
          <w:lang w:val="en-US"/>
        </w:rPr>
      </w:pPr>
    </w:p>
    <w:p w:rsidR="00C4183B"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t xml:space="preserve">La potenza spigionata dall'accoppiata </w:t>
      </w:r>
      <w:proofErr w:type="spellStart"/>
      <w:r w:rsidRPr="001C7F21">
        <w:rPr>
          <w:rFonts w:ascii="Tahoma" w:hAnsi="Tahoma" w:cs="Tahoma"/>
        </w:rPr>
        <w:t>Donna+Torre</w:t>
      </w:r>
      <w:proofErr w:type="spellEnd"/>
      <w:r w:rsidRPr="001C7F21">
        <w:rPr>
          <w:rFonts w:ascii="Tahoma" w:hAnsi="Tahoma" w:cs="Tahoma"/>
        </w:rPr>
        <w:t xml:space="preserve"> non è inferiore quando l'attacco è diretto contro il Re non arroccato.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p>
    <w:p w:rsidR="00C4183B"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t xml:space="preserve">Nell'esempio precedente abbiamo visto come il sacrificio della torre abbia permesso di scoperchiare l'arrocco, lasciando alla </w:t>
      </w:r>
      <w:proofErr w:type="spellStart"/>
      <w:r w:rsidRPr="001C7F21">
        <w:rPr>
          <w:rFonts w:ascii="Tahoma" w:hAnsi="Tahoma" w:cs="Tahoma"/>
        </w:rPr>
        <w:t>mercè</w:t>
      </w:r>
      <w:proofErr w:type="spellEnd"/>
      <w:r w:rsidRPr="001C7F21">
        <w:rPr>
          <w:rFonts w:ascii="Tahoma" w:hAnsi="Tahoma" w:cs="Tahoma"/>
        </w:rPr>
        <w:t xml:space="preserve"> del pezzi avversari il Re. Nella partita seguente, il Bianco sacrifica due cavalli e una torre per mantenere il Re nero al centro della scacchiera, dove la regina e la torre coopereranno per dargli il matto.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p>
    <w:p w:rsidR="00C4183B"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t xml:space="preserve">La partita è stata giocata durante una simultanea alla cieca su sei scacchiere.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p>
    <w:p w:rsidR="00C4183B" w:rsidRPr="001C7F21" w:rsidRDefault="00C4183B" w:rsidP="00C4183B">
      <w:pPr>
        <w:widowControl w:val="0"/>
        <w:autoSpaceDE w:val="0"/>
        <w:autoSpaceDN w:val="0"/>
        <w:adjustRightInd w:val="0"/>
        <w:spacing w:after="0" w:line="240" w:lineRule="auto"/>
        <w:jc w:val="both"/>
        <w:rPr>
          <w:rFonts w:ascii="Tahoma" w:hAnsi="Tahoma" w:cs="Tahoma"/>
          <w:b/>
          <w:bCs/>
        </w:rPr>
      </w:pPr>
      <w:r w:rsidRPr="001C7F21">
        <w:rPr>
          <w:rFonts w:ascii="Tahoma" w:hAnsi="Tahoma" w:cs="Tahoma"/>
          <w:b/>
          <w:bCs/>
        </w:rPr>
        <w:t xml:space="preserve">1.e4 e5 2.Cf3 Cc6 3.Ac4 Cf6 4.d4 exd4 5.Cg5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t xml:space="preserve">Generalmente in questa posizione si preferisce arroccare.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p>
    <w:p w:rsidR="00C4183B" w:rsidRPr="001C7F21" w:rsidRDefault="00C4183B" w:rsidP="00C4183B">
      <w:pPr>
        <w:widowControl w:val="0"/>
        <w:autoSpaceDE w:val="0"/>
        <w:autoSpaceDN w:val="0"/>
        <w:adjustRightInd w:val="0"/>
        <w:spacing w:after="0" w:line="240" w:lineRule="auto"/>
        <w:jc w:val="both"/>
        <w:rPr>
          <w:rFonts w:ascii="Tahoma" w:hAnsi="Tahoma" w:cs="Tahoma"/>
          <w:b/>
          <w:bCs/>
        </w:rPr>
      </w:pPr>
      <w:r w:rsidRPr="001C7F21">
        <w:rPr>
          <w:rFonts w:ascii="Tahoma" w:hAnsi="Tahoma" w:cs="Tahoma"/>
          <w:b/>
          <w:bCs/>
        </w:rPr>
        <w:t xml:space="preserve">5...d5! 6.exd5 Cxd5?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t xml:space="preserve">E' strano che un singolo errore in una posizione come questa comprometta la partita. Come indicato da </w:t>
      </w:r>
      <w:proofErr w:type="spellStart"/>
      <w:r w:rsidRPr="001C7F21">
        <w:rPr>
          <w:rFonts w:ascii="Tahoma" w:hAnsi="Tahoma" w:cs="Tahoma"/>
        </w:rPr>
        <w:t>Janisch</w:t>
      </w:r>
      <w:proofErr w:type="spellEnd"/>
      <w:r w:rsidRPr="001C7F21">
        <w:rPr>
          <w:rFonts w:ascii="Tahoma" w:hAnsi="Tahoma" w:cs="Tahoma"/>
        </w:rPr>
        <w:t xml:space="preserve">, la mossa corretta è 5...Ce5, che sembra lasciare il Nero con un lieve vantaggio.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p>
    <w:p w:rsidR="00E07042"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b/>
          <w:bCs/>
        </w:rPr>
        <w:t>7.0–0</w:t>
      </w:r>
      <w:r w:rsidR="00E07042" w:rsidRPr="001C7F21">
        <w:rPr>
          <w:rFonts w:ascii="Tahoma" w:hAnsi="Tahoma" w:cs="Tahoma"/>
        </w:rPr>
        <w:t xml:space="preserve"> </w:t>
      </w:r>
    </w:p>
    <w:p w:rsidR="00C4183B" w:rsidRPr="001C7F21" w:rsidRDefault="00E07042" w:rsidP="00C4183B">
      <w:pPr>
        <w:widowControl w:val="0"/>
        <w:autoSpaceDE w:val="0"/>
        <w:autoSpaceDN w:val="0"/>
        <w:adjustRightInd w:val="0"/>
        <w:spacing w:after="0" w:line="240" w:lineRule="auto"/>
        <w:jc w:val="both"/>
        <w:rPr>
          <w:rFonts w:ascii="Tahoma" w:hAnsi="Tahoma" w:cs="Tahoma"/>
          <w:b/>
          <w:bCs/>
        </w:rPr>
      </w:pPr>
      <w:r w:rsidRPr="001C7F21">
        <w:rPr>
          <w:rFonts w:ascii="Tahoma" w:hAnsi="Tahoma" w:cs="Tahoma"/>
        </w:rPr>
        <w:t>Il Bianco minaccia 8.Cxf7 Rxf7 9.Df3+ ecc.</w:t>
      </w:r>
      <w:r w:rsidR="00C4183B" w:rsidRPr="001C7F21">
        <w:rPr>
          <w:rFonts w:ascii="Tahoma" w:hAnsi="Tahoma" w:cs="Tahoma"/>
          <w:b/>
          <w:bCs/>
        </w:rPr>
        <w:t xml:space="preserve"> </w:t>
      </w:r>
    </w:p>
    <w:p w:rsidR="00C4183B" w:rsidRPr="001C7F21" w:rsidRDefault="00C4183B" w:rsidP="00C4183B">
      <w:pPr>
        <w:widowControl w:val="0"/>
        <w:autoSpaceDE w:val="0"/>
        <w:autoSpaceDN w:val="0"/>
        <w:adjustRightInd w:val="0"/>
        <w:spacing w:after="0" w:line="240" w:lineRule="auto"/>
        <w:jc w:val="center"/>
        <w:rPr>
          <w:rFonts w:ascii="Tahoma" w:hAnsi="Tahoma" w:cs="Tahoma"/>
        </w:rPr>
      </w:pPr>
      <w:r w:rsidRPr="001C7F21">
        <w:rPr>
          <w:rFonts w:ascii="Tahoma" w:hAnsi="Tahoma" w:cs="Tahoma"/>
          <w:noProof/>
        </w:rPr>
        <w:lastRenderedPageBreak/>
        <w:drawing>
          <wp:inline distT="0" distB="0" distL="0" distR="0" wp14:anchorId="275E0096" wp14:editId="5C49402D">
            <wp:extent cx="3048000" cy="304800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0" cy="3048000"/>
                    </a:xfrm>
                    <a:prstGeom prst="rect">
                      <a:avLst/>
                    </a:prstGeom>
                    <a:noFill/>
                    <a:ln>
                      <a:noFill/>
                    </a:ln>
                  </pic:spPr>
                </pic:pic>
              </a:graphicData>
            </a:graphic>
          </wp:inline>
        </w:drawing>
      </w:r>
    </w:p>
    <w:p w:rsidR="00C4183B" w:rsidRPr="001C7F21" w:rsidRDefault="00C4183B" w:rsidP="00977601">
      <w:pPr>
        <w:widowControl w:val="0"/>
        <w:autoSpaceDE w:val="0"/>
        <w:autoSpaceDN w:val="0"/>
        <w:adjustRightInd w:val="0"/>
        <w:spacing w:before="120" w:after="0" w:line="240" w:lineRule="auto"/>
        <w:jc w:val="both"/>
        <w:rPr>
          <w:rFonts w:ascii="Tahoma" w:hAnsi="Tahoma" w:cs="Tahoma"/>
          <w:b/>
          <w:bCs/>
        </w:rPr>
      </w:pPr>
      <w:r w:rsidRPr="001C7F21">
        <w:rPr>
          <w:rFonts w:ascii="Tahoma" w:hAnsi="Tahoma" w:cs="Tahoma"/>
          <w:b/>
          <w:bCs/>
        </w:rPr>
        <w:t xml:space="preserve">7...Ae7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t xml:space="preserve">Sembra una buona mossa; attacca il cavallo, prepara l'arrocco e copre un eventuale scacco di torre. Ma </w:t>
      </w:r>
      <w:proofErr w:type="spellStart"/>
      <w:r w:rsidRPr="001C7F21">
        <w:rPr>
          <w:rFonts w:ascii="Tahoma" w:hAnsi="Tahoma" w:cs="Tahoma"/>
        </w:rPr>
        <w:t>Morphy</w:t>
      </w:r>
      <w:proofErr w:type="spellEnd"/>
      <w:r w:rsidRPr="001C7F21">
        <w:rPr>
          <w:rFonts w:ascii="Tahoma" w:hAnsi="Tahoma" w:cs="Tahoma"/>
        </w:rPr>
        <w:t xml:space="preserve"> la confuta brillantemente.</w:t>
      </w:r>
    </w:p>
    <w:p w:rsidR="00C4183B" w:rsidRPr="001C7F21" w:rsidRDefault="00C4183B" w:rsidP="00C4183B">
      <w:pPr>
        <w:widowControl w:val="0"/>
        <w:autoSpaceDE w:val="0"/>
        <w:autoSpaceDN w:val="0"/>
        <w:adjustRightInd w:val="0"/>
        <w:spacing w:after="0" w:line="240" w:lineRule="auto"/>
        <w:jc w:val="both"/>
        <w:rPr>
          <w:rFonts w:ascii="Tahoma" w:hAnsi="Tahoma" w:cs="Tahoma"/>
        </w:rPr>
      </w:pPr>
    </w:p>
    <w:p w:rsidR="00C4183B" w:rsidRPr="001C7F21" w:rsidRDefault="00C4183B" w:rsidP="00C4183B">
      <w:pPr>
        <w:widowControl w:val="0"/>
        <w:autoSpaceDE w:val="0"/>
        <w:autoSpaceDN w:val="0"/>
        <w:adjustRightInd w:val="0"/>
        <w:spacing w:after="0" w:line="240" w:lineRule="auto"/>
        <w:jc w:val="both"/>
        <w:rPr>
          <w:rFonts w:ascii="Tahoma" w:hAnsi="Tahoma" w:cs="Tahoma"/>
          <w:b/>
          <w:bCs/>
        </w:rPr>
      </w:pPr>
      <w:r w:rsidRPr="001C7F21">
        <w:rPr>
          <w:rFonts w:ascii="Tahoma" w:hAnsi="Tahoma" w:cs="Tahoma"/>
          <w:b/>
          <w:bCs/>
        </w:rPr>
        <w:t xml:space="preserve">8.Cxf7 Rxf7 9.Df3+ Re6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t xml:space="preserve">Su qualsiasi altra mossa, il Bianco avrebbe recuperato il pezzo mantenendo posizione superiore. La partita dimostra in maniera convincente che il Re non deve avventurarsi al centro della scacchiera per difendere il pezzo.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p>
    <w:p w:rsidR="00C4183B" w:rsidRPr="001C7F21" w:rsidRDefault="00C4183B" w:rsidP="00C4183B">
      <w:pPr>
        <w:widowControl w:val="0"/>
        <w:autoSpaceDE w:val="0"/>
        <w:autoSpaceDN w:val="0"/>
        <w:adjustRightInd w:val="0"/>
        <w:spacing w:after="0" w:line="240" w:lineRule="auto"/>
        <w:jc w:val="both"/>
        <w:rPr>
          <w:rFonts w:ascii="Tahoma" w:hAnsi="Tahoma" w:cs="Tahoma"/>
          <w:b/>
          <w:bCs/>
        </w:rPr>
      </w:pPr>
      <w:r w:rsidRPr="001C7F21">
        <w:rPr>
          <w:rFonts w:ascii="Tahoma" w:hAnsi="Tahoma" w:cs="Tahoma"/>
          <w:b/>
          <w:bCs/>
        </w:rPr>
        <w:t xml:space="preserve">10.Cc3!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t xml:space="preserve">Un secondo sacrificio di pezzo, che risulta decisivo quanto la più prosaica 10.Te1+.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p>
    <w:p w:rsidR="00C4183B" w:rsidRPr="001C7F21" w:rsidRDefault="00C4183B" w:rsidP="00C4183B">
      <w:pPr>
        <w:widowControl w:val="0"/>
        <w:autoSpaceDE w:val="0"/>
        <w:autoSpaceDN w:val="0"/>
        <w:adjustRightInd w:val="0"/>
        <w:spacing w:after="0" w:line="240" w:lineRule="auto"/>
        <w:jc w:val="both"/>
        <w:rPr>
          <w:rFonts w:ascii="Tahoma" w:hAnsi="Tahoma" w:cs="Tahoma"/>
          <w:b/>
          <w:bCs/>
        </w:rPr>
      </w:pPr>
      <w:r w:rsidRPr="001C7F21">
        <w:rPr>
          <w:rFonts w:ascii="Tahoma" w:hAnsi="Tahoma" w:cs="Tahoma"/>
          <w:b/>
          <w:bCs/>
        </w:rPr>
        <w:t xml:space="preserve">10...dxc3 11.Te1+ Ce5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t>E' facile constatare come qualsiasi ritirata del Re conduca al matto o alla perdita della regina.</w:t>
      </w:r>
    </w:p>
    <w:p w:rsidR="00C4183B" w:rsidRPr="001C7F21" w:rsidRDefault="00C4183B" w:rsidP="00C4183B">
      <w:pPr>
        <w:widowControl w:val="0"/>
        <w:autoSpaceDE w:val="0"/>
        <w:autoSpaceDN w:val="0"/>
        <w:adjustRightInd w:val="0"/>
        <w:spacing w:after="0" w:line="240" w:lineRule="auto"/>
        <w:jc w:val="both"/>
        <w:rPr>
          <w:rFonts w:ascii="Tahoma" w:hAnsi="Tahoma" w:cs="Tahoma"/>
        </w:rPr>
      </w:pPr>
    </w:p>
    <w:p w:rsidR="00C4183B" w:rsidRPr="001C7F21" w:rsidRDefault="00C4183B" w:rsidP="00C4183B">
      <w:pPr>
        <w:widowControl w:val="0"/>
        <w:autoSpaceDE w:val="0"/>
        <w:autoSpaceDN w:val="0"/>
        <w:adjustRightInd w:val="0"/>
        <w:spacing w:after="0" w:line="240" w:lineRule="auto"/>
        <w:jc w:val="both"/>
        <w:rPr>
          <w:rFonts w:ascii="Tahoma" w:hAnsi="Tahoma" w:cs="Tahoma"/>
          <w:b/>
          <w:bCs/>
          <w:lang w:val="en-US"/>
        </w:rPr>
      </w:pPr>
      <w:r w:rsidRPr="001C7F21">
        <w:rPr>
          <w:rFonts w:ascii="Tahoma" w:hAnsi="Tahoma" w:cs="Tahoma"/>
          <w:b/>
          <w:bCs/>
          <w:lang w:val="en-US"/>
        </w:rPr>
        <w:t xml:space="preserve">12.Af4 Af6 13.Axe5 Axe5 14.Txe5+!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t xml:space="preserve">Il terzo sacrificio.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p>
    <w:p w:rsidR="00C4183B" w:rsidRPr="001C7F21" w:rsidRDefault="00C4183B" w:rsidP="00C4183B">
      <w:pPr>
        <w:widowControl w:val="0"/>
        <w:autoSpaceDE w:val="0"/>
        <w:autoSpaceDN w:val="0"/>
        <w:adjustRightInd w:val="0"/>
        <w:spacing w:after="0" w:line="240" w:lineRule="auto"/>
        <w:jc w:val="both"/>
        <w:rPr>
          <w:rFonts w:ascii="Tahoma" w:hAnsi="Tahoma" w:cs="Tahoma"/>
          <w:b/>
          <w:bCs/>
        </w:rPr>
      </w:pPr>
      <w:r w:rsidRPr="001C7F21">
        <w:rPr>
          <w:rFonts w:ascii="Tahoma" w:hAnsi="Tahoma" w:cs="Tahoma"/>
          <w:b/>
          <w:bCs/>
        </w:rPr>
        <w:t xml:space="preserve">14...Rxe5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t>Tutte le mosse del nero sono forzate. Il Re viene portato al centro della scacchiera.</w:t>
      </w:r>
    </w:p>
    <w:p w:rsidR="00C4183B" w:rsidRPr="001C7F21" w:rsidRDefault="00C4183B" w:rsidP="00C4183B">
      <w:pPr>
        <w:widowControl w:val="0"/>
        <w:autoSpaceDE w:val="0"/>
        <w:autoSpaceDN w:val="0"/>
        <w:adjustRightInd w:val="0"/>
        <w:spacing w:after="0" w:line="240" w:lineRule="auto"/>
        <w:jc w:val="both"/>
        <w:rPr>
          <w:rFonts w:ascii="Tahoma" w:hAnsi="Tahoma" w:cs="Tahoma"/>
        </w:rPr>
      </w:pPr>
    </w:p>
    <w:p w:rsidR="00C4183B" w:rsidRPr="001C7F21" w:rsidRDefault="00C4183B" w:rsidP="00C4183B">
      <w:pPr>
        <w:widowControl w:val="0"/>
        <w:autoSpaceDE w:val="0"/>
        <w:autoSpaceDN w:val="0"/>
        <w:adjustRightInd w:val="0"/>
        <w:spacing w:after="0" w:line="240" w:lineRule="auto"/>
        <w:jc w:val="both"/>
        <w:rPr>
          <w:rFonts w:ascii="Tahoma" w:hAnsi="Tahoma" w:cs="Tahoma"/>
          <w:b/>
          <w:bCs/>
        </w:rPr>
      </w:pPr>
      <w:r w:rsidRPr="001C7F21">
        <w:rPr>
          <w:rFonts w:ascii="Tahoma" w:hAnsi="Tahoma" w:cs="Tahoma"/>
          <w:b/>
          <w:bCs/>
        </w:rPr>
        <w:t xml:space="preserve">15.Te1+ Rd4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t xml:space="preserve">L'unica che evita il matto immediato. Quello che segue è uno dei migliori esempi di collaborazione fra Donna e Torre. </w:t>
      </w:r>
    </w:p>
    <w:p w:rsidR="00C4183B" w:rsidRPr="001C7F21" w:rsidRDefault="00C4183B" w:rsidP="00C4183B">
      <w:pPr>
        <w:widowControl w:val="0"/>
        <w:autoSpaceDE w:val="0"/>
        <w:autoSpaceDN w:val="0"/>
        <w:adjustRightInd w:val="0"/>
        <w:spacing w:after="0" w:line="240" w:lineRule="auto"/>
        <w:jc w:val="center"/>
        <w:rPr>
          <w:rFonts w:ascii="Tahoma" w:hAnsi="Tahoma" w:cs="Tahoma"/>
        </w:rPr>
      </w:pPr>
      <w:r w:rsidRPr="001C7F21">
        <w:rPr>
          <w:rFonts w:ascii="Tahoma" w:hAnsi="Tahoma" w:cs="Tahoma"/>
          <w:noProof/>
        </w:rPr>
        <w:lastRenderedPageBreak/>
        <w:drawing>
          <wp:inline distT="0" distB="0" distL="0" distR="0" wp14:anchorId="012FD558" wp14:editId="23184007">
            <wp:extent cx="3048000" cy="3048000"/>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48000" cy="3048000"/>
                    </a:xfrm>
                    <a:prstGeom prst="rect">
                      <a:avLst/>
                    </a:prstGeom>
                    <a:noFill/>
                    <a:ln>
                      <a:noFill/>
                    </a:ln>
                  </pic:spPr>
                </pic:pic>
              </a:graphicData>
            </a:graphic>
          </wp:inline>
        </w:drawing>
      </w:r>
    </w:p>
    <w:p w:rsidR="00C4183B" w:rsidRPr="001C7F21" w:rsidRDefault="00C4183B" w:rsidP="00C4183B">
      <w:pPr>
        <w:widowControl w:val="0"/>
        <w:autoSpaceDE w:val="0"/>
        <w:autoSpaceDN w:val="0"/>
        <w:adjustRightInd w:val="0"/>
        <w:spacing w:before="120" w:after="0" w:line="240" w:lineRule="auto"/>
        <w:jc w:val="both"/>
        <w:rPr>
          <w:rFonts w:ascii="Tahoma" w:hAnsi="Tahoma" w:cs="Tahoma"/>
          <w:b/>
          <w:bCs/>
        </w:rPr>
      </w:pPr>
      <w:r w:rsidRPr="001C7F21">
        <w:rPr>
          <w:rFonts w:ascii="Tahoma" w:hAnsi="Tahoma" w:cs="Tahoma"/>
          <w:b/>
          <w:bCs/>
        </w:rPr>
        <w:t xml:space="preserve">16.Axd5!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t xml:space="preserve">Il Nero è senza difesa. Se per esempio la Donna cattura l'alfiere, seguirebbe 17.Dxc3 matto.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p>
    <w:p w:rsidR="00C4183B" w:rsidRPr="001C7F21" w:rsidRDefault="00C4183B" w:rsidP="00C4183B">
      <w:pPr>
        <w:widowControl w:val="0"/>
        <w:autoSpaceDE w:val="0"/>
        <w:autoSpaceDN w:val="0"/>
        <w:adjustRightInd w:val="0"/>
        <w:spacing w:after="0" w:line="240" w:lineRule="auto"/>
        <w:jc w:val="both"/>
        <w:rPr>
          <w:rFonts w:ascii="Tahoma" w:hAnsi="Tahoma" w:cs="Tahoma"/>
          <w:b/>
          <w:bCs/>
        </w:rPr>
      </w:pPr>
      <w:r w:rsidRPr="001C7F21">
        <w:rPr>
          <w:rFonts w:ascii="Tahoma" w:hAnsi="Tahoma" w:cs="Tahoma"/>
          <w:b/>
          <w:bCs/>
        </w:rPr>
        <w:t xml:space="preserve">16...Te8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t xml:space="preserve">Qui </w:t>
      </w:r>
      <w:proofErr w:type="spellStart"/>
      <w:r w:rsidRPr="001C7F21">
        <w:rPr>
          <w:rFonts w:ascii="Tahoma" w:hAnsi="Tahoma" w:cs="Tahoma"/>
        </w:rPr>
        <w:t>Morphy</w:t>
      </w:r>
      <w:proofErr w:type="spellEnd"/>
      <w:r w:rsidRPr="001C7F21">
        <w:rPr>
          <w:rFonts w:ascii="Tahoma" w:hAnsi="Tahoma" w:cs="Tahoma"/>
        </w:rPr>
        <w:t xml:space="preserve"> annunciò il matto in sette. Alla fine della partita, l'avversario chiese a </w:t>
      </w:r>
      <w:proofErr w:type="spellStart"/>
      <w:r w:rsidRPr="001C7F21">
        <w:rPr>
          <w:rFonts w:ascii="Tahoma" w:hAnsi="Tahoma" w:cs="Tahoma"/>
        </w:rPr>
        <w:t>Morphy</w:t>
      </w:r>
      <w:proofErr w:type="spellEnd"/>
      <w:r w:rsidRPr="001C7F21">
        <w:rPr>
          <w:rFonts w:ascii="Tahoma" w:hAnsi="Tahoma" w:cs="Tahoma"/>
        </w:rPr>
        <w:t xml:space="preserve"> come avrebbe proseguito dopo 16...cxb2 ed egli rispose "Matto in sei": 17.Te4+ Rc5 18.Da3+ Rxd5 19.Dd3+ Rc6 20.Tc4+ Rb6 21.Db3+ Ra6 22.Ta4#</w:t>
      </w:r>
    </w:p>
    <w:p w:rsidR="00C4183B" w:rsidRPr="001C7F21" w:rsidRDefault="00C4183B" w:rsidP="00C4183B">
      <w:pPr>
        <w:widowControl w:val="0"/>
        <w:autoSpaceDE w:val="0"/>
        <w:autoSpaceDN w:val="0"/>
        <w:adjustRightInd w:val="0"/>
        <w:spacing w:after="0" w:line="240" w:lineRule="auto"/>
        <w:jc w:val="both"/>
        <w:rPr>
          <w:rFonts w:ascii="Tahoma" w:hAnsi="Tahoma" w:cs="Tahoma"/>
        </w:rPr>
      </w:pPr>
    </w:p>
    <w:p w:rsidR="00C4183B" w:rsidRPr="001C7F21" w:rsidRDefault="00C4183B" w:rsidP="00C4183B">
      <w:pPr>
        <w:widowControl w:val="0"/>
        <w:autoSpaceDE w:val="0"/>
        <w:autoSpaceDN w:val="0"/>
        <w:adjustRightInd w:val="0"/>
        <w:spacing w:after="0" w:line="240" w:lineRule="auto"/>
        <w:jc w:val="both"/>
        <w:rPr>
          <w:rFonts w:ascii="Tahoma" w:hAnsi="Tahoma" w:cs="Tahoma"/>
          <w:b/>
          <w:bCs/>
        </w:rPr>
      </w:pPr>
      <w:r w:rsidRPr="001C7F21">
        <w:rPr>
          <w:rFonts w:ascii="Tahoma" w:hAnsi="Tahoma" w:cs="Tahoma"/>
          <w:b/>
          <w:bCs/>
        </w:rPr>
        <w:t xml:space="preserve">17.Dd3+ Rc5 18.b4+ Rxb4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t>Se 18...Rd6 19.Af3#; se invece 18...Rb6 segue il matto in quattro: 19.Dd4+ c5 20.Dxc5+ Ra6 21.Ac4+ b5 22.Dxb5#</w:t>
      </w:r>
    </w:p>
    <w:p w:rsidR="00C4183B" w:rsidRPr="001C7F21" w:rsidRDefault="00C4183B" w:rsidP="00C4183B">
      <w:pPr>
        <w:widowControl w:val="0"/>
        <w:autoSpaceDE w:val="0"/>
        <w:autoSpaceDN w:val="0"/>
        <w:adjustRightInd w:val="0"/>
        <w:spacing w:after="0" w:line="240" w:lineRule="auto"/>
        <w:jc w:val="both"/>
        <w:rPr>
          <w:rFonts w:ascii="Tahoma" w:hAnsi="Tahoma" w:cs="Tahoma"/>
        </w:rPr>
      </w:pPr>
    </w:p>
    <w:p w:rsidR="00C4183B" w:rsidRDefault="00C4183B" w:rsidP="00C4183B">
      <w:pPr>
        <w:widowControl w:val="0"/>
        <w:autoSpaceDE w:val="0"/>
        <w:autoSpaceDN w:val="0"/>
        <w:adjustRightInd w:val="0"/>
        <w:spacing w:after="0" w:line="240" w:lineRule="auto"/>
        <w:jc w:val="both"/>
        <w:rPr>
          <w:rFonts w:ascii="Tahoma" w:hAnsi="Tahoma" w:cs="Tahoma"/>
          <w:b/>
          <w:bCs/>
        </w:rPr>
      </w:pPr>
      <w:r w:rsidRPr="001C7F21">
        <w:rPr>
          <w:rFonts w:ascii="Tahoma" w:hAnsi="Tahoma" w:cs="Tahoma"/>
          <w:b/>
          <w:bCs/>
        </w:rPr>
        <w:t xml:space="preserve">19.Dd4+ Ra5 20.Dxc3+ Ra4 21.Db3+ Ra5 22.Da3+ Rb6 23.Tb1# </w:t>
      </w:r>
    </w:p>
    <w:p w:rsidR="00977601" w:rsidRPr="001C7F21" w:rsidRDefault="00977601" w:rsidP="00C4183B">
      <w:pPr>
        <w:widowControl w:val="0"/>
        <w:autoSpaceDE w:val="0"/>
        <w:autoSpaceDN w:val="0"/>
        <w:adjustRightInd w:val="0"/>
        <w:spacing w:after="0" w:line="240" w:lineRule="auto"/>
        <w:jc w:val="both"/>
        <w:rPr>
          <w:rFonts w:ascii="Tahoma" w:hAnsi="Tahoma" w:cs="Tahoma"/>
        </w:rPr>
      </w:pPr>
    </w:p>
    <w:p w:rsidR="00C4183B" w:rsidRPr="001C7F21" w:rsidRDefault="00C4183B" w:rsidP="00C4183B">
      <w:pPr>
        <w:widowControl w:val="0"/>
        <w:autoSpaceDE w:val="0"/>
        <w:autoSpaceDN w:val="0"/>
        <w:adjustRightInd w:val="0"/>
        <w:spacing w:before="120" w:after="0" w:line="240" w:lineRule="auto"/>
        <w:jc w:val="center"/>
        <w:rPr>
          <w:rFonts w:ascii="Tahoma" w:hAnsi="Tahoma" w:cs="Tahoma"/>
          <w:b/>
          <w:bCs/>
          <w:lang w:val="en-US"/>
        </w:rPr>
      </w:pPr>
      <w:proofErr w:type="spellStart"/>
      <w:r w:rsidRPr="001C7F21">
        <w:rPr>
          <w:rFonts w:ascii="Tahoma" w:hAnsi="Tahoma" w:cs="Tahoma"/>
          <w:b/>
          <w:bCs/>
          <w:lang w:val="en-US"/>
        </w:rPr>
        <w:t>Denker</w:t>
      </w:r>
      <w:proofErr w:type="spellEnd"/>
      <w:r w:rsidRPr="001C7F21">
        <w:rPr>
          <w:rFonts w:ascii="Tahoma" w:hAnsi="Tahoma" w:cs="Tahoma"/>
          <w:b/>
          <w:bCs/>
          <w:lang w:val="en-US"/>
        </w:rPr>
        <w:t xml:space="preserve"> - Klein</w:t>
      </w:r>
    </w:p>
    <w:p w:rsidR="00C4183B" w:rsidRPr="001C7F21" w:rsidRDefault="00C4183B" w:rsidP="00C4183B">
      <w:pPr>
        <w:widowControl w:val="0"/>
        <w:autoSpaceDE w:val="0"/>
        <w:autoSpaceDN w:val="0"/>
        <w:adjustRightInd w:val="0"/>
        <w:spacing w:after="0" w:line="240" w:lineRule="auto"/>
        <w:jc w:val="center"/>
        <w:rPr>
          <w:rFonts w:ascii="Tahoma" w:hAnsi="Tahoma" w:cs="Tahoma"/>
          <w:lang w:val="en-US"/>
        </w:rPr>
      </w:pPr>
      <w:r w:rsidRPr="001C7F21">
        <w:rPr>
          <w:rFonts w:ascii="Tahoma" w:hAnsi="Tahoma" w:cs="Tahoma"/>
          <w:lang w:val="en-US"/>
        </w:rPr>
        <w:t>New York 1944</w:t>
      </w:r>
    </w:p>
    <w:p w:rsidR="00C4183B" w:rsidRPr="001C7F21" w:rsidRDefault="00C4183B" w:rsidP="00C4183B">
      <w:pPr>
        <w:widowControl w:val="0"/>
        <w:autoSpaceDE w:val="0"/>
        <w:autoSpaceDN w:val="0"/>
        <w:adjustRightInd w:val="0"/>
        <w:spacing w:after="0" w:line="240" w:lineRule="auto"/>
        <w:rPr>
          <w:rFonts w:ascii="Tahoma" w:hAnsi="Tahoma" w:cs="Tahoma"/>
          <w:lang w:val="en-US"/>
        </w:rPr>
      </w:pPr>
    </w:p>
    <w:p w:rsidR="00C4183B" w:rsidRPr="001C7F21" w:rsidRDefault="00C4183B" w:rsidP="00C4183B">
      <w:pPr>
        <w:widowControl w:val="0"/>
        <w:autoSpaceDE w:val="0"/>
        <w:autoSpaceDN w:val="0"/>
        <w:adjustRightInd w:val="0"/>
        <w:spacing w:after="0" w:line="240" w:lineRule="auto"/>
        <w:jc w:val="both"/>
        <w:rPr>
          <w:rFonts w:ascii="Tahoma" w:hAnsi="Tahoma" w:cs="Tahoma"/>
          <w:b/>
          <w:bCs/>
        </w:rPr>
      </w:pPr>
      <w:r w:rsidRPr="001C7F21">
        <w:rPr>
          <w:rFonts w:ascii="Tahoma" w:hAnsi="Tahoma" w:cs="Tahoma"/>
          <w:b/>
          <w:bCs/>
        </w:rPr>
        <w:t xml:space="preserve">1.Cf3 e6 2.d4 d5 3.c4 c6 4.e3 Cd7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t>Appare migliore il seguito 4...Cf6 e se adesso 5.Cbd2 allora 5...c5.</w:t>
      </w:r>
    </w:p>
    <w:p w:rsidR="00C4183B" w:rsidRPr="001C7F21" w:rsidRDefault="00C4183B" w:rsidP="00C4183B">
      <w:pPr>
        <w:widowControl w:val="0"/>
        <w:autoSpaceDE w:val="0"/>
        <w:autoSpaceDN w:val="0"/>
        <w:adjustRightInd w:val="0"/>
        <w:spacing w:after="0" w:line="240" w:lineRule="auto"/>
        <w:jc w:val="both"/>
        <w:rPr>
          <w:rFonts w:ascii="Tahoma" w:hAnsi="Tahoma" w:cs="Tahoma"/>
        </w:rPr>
      </w:pPr>
    </w:p>
    <w:p w:rsidR="00C4183B" w:rsidRPr="001C7F21" w:rsidRDefault="00C4183B" w:rsidP="00C4183B">
      <w:pPr>
        <w:widowControl w:val="0"/>
        <w:autoSpaceDE w:val="0"/>
        <w:autoSpaceDN w:val="0"/>
        <w:adjustRightInd w:val="0"/>
        <w:spacing w:after="0" w:line="240" w:lineRule="auto"/>
        <w:jc w:val="both"/>
        <w:rPr>
          <w:rFonts w:ascii="Tahoma" w:hAnsi="Tahoma" w:cs="Tahoma"/>
          <w:b/>
          <w:bCs/>
          <w:spacing w:val="-4"/>
        </w:rPr>
      </w:pPr>
      <w:r w:rsidRPr="001C7F21">
        <w:rPr>
          <w:rFonts w:ascii="Tahoma" w:hAnsi="Tahoma" w:cs="Tahoma"/>
          <w:b/>
          <w:bCs/>
          <w:spacing w:val="-4"/>
        </w:rPr>
        <w:t xml:space="preserve">5.Cc3 Cgf6 6.Ad3 Ad6 7.0–0 0–0 8.e4 dxe4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t xml:space="preserve">Il suggerimento di </w:t>
      </w:r>
      <w:proofErr w:type="spellStart"/>
      <w:r w:rsidRPr="001C7F21">
        <w:rPr>
          <w:rFonts w:ascii="Tahoma" w:hAnsi="Tahoma" w:cs="Tahoma"/>
        </w:rPr>
        <w:t>Cigorin</w:t>
      </w:r>
      <w:proofErr w:type="spellEnd"/>
      <w:r w:rsidRPr="001C7F21">
        <w:rPr>
          <w:rFonts w:ascii="Tahoma" w:hAnsi="Tahoma" w:cs="Tahoma"/>
        </w:rPr>
        <w:t xml:space="preserve"> 8...dxc4! 9.Axc4 e5 sembra più adatto alla posizione.</w:t>
      </w:r>
    </w:p>
    <w:p w:rsidR="00C4183B" w:rsidRPr="001C7F21" w:rsidRDefault="00C4183B" w:rsidP="00C4183B">
      <w:pPr>
        <w:widowControl w:val="0"/>
        <w:autoSpaceDE w:val="0"/>
        <w:autoSpaceDN w:val="0"/>
        <w:adjustRightInd w:val="0"/>
        <w:spacing w:after="0" w:line="240" w:lineRule="auto"/>
        <w:jc w:val="both"/>
        <w:rPr>
          <w:rFonts w:ascii="Tahoma" w:hAnsi="Tahoma" w:cs="Tahoma"/>
        </w:rPr>
      </w:pPr>
    </w:p>
    <w:p w:rsidR="00C4183B" w:rsidRPr="001C7F21" w:rsidRDefault="00C4183B" w:rsidP="00C4183B">
      <w:pPr>
        <w:widowControl w:val="0"/>
        <w:autoSpaceDE w:val="0"/>
        <w:autoSpaceDN w:val="0"/>
        <w:adjustRightInd w:val="0"/>
        <w:spacing w:after="0" w:line="240" w:lineRule="auto"/>
        <w:jc w:val="both"/>
        <w:rPr>
          <w:rFonts w:ascii="Tahoma" w:hAnsi="Tahoma" w:cs="Tahoma"/>
          <w:b/>
          <w:bCs/>
        </w:rPr>
      </w:pPr>
      <w:r w:rsidRPr="001C7F21">
        <w:rPr>
          <w:rFonts w:ascii="Tahoma" w:hAnsi="Tahoma" w:cs="Tahoma"/>
          <w:b/>
          <w:bCs/>
        </w:rPr>
        <w:t xml:space="preserve">9.Cxe4 Cxe4 10.Axe4 h6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t xml:space="preserve">Una mossa timida. Più intraprendente è 10...c5. </w:t>
      </w:r>
    </w:p>
    <w:p w:rsidR="00B9116C" w:rsidRPr="001C7F21" w:rsidRDefault="00B9116C" w:rsidP="00C4183B">
      <w:pPr>
        <w:widowControl w:val="0"/>
        <w:autoSpaceDE w:val="0"/>
        <w:autoSpaceDN w:val="0"/>
        <w:adjustRightInd w:val="0"/>
        <w:spacing w:after="0" w:line="240" w:lineRule="auto"/>
        <w:jc w:val="both"/>
        <w:rPr>
          <w:rFonts w:ascii="Tahoma" w:hAnsi="Tahoma" w:cs="Tahoma"/>
          <w:b/>
          <w:bCs/>
        </w:rPr>
      </w:pPr>
    </w:p>
    <w:p w:rsidR="00C4183B" w:rsidRPr="001C7F21" w:rsidRDefault="00C4183B" w:rsidP="00C4183B">
      <w:pPr>
        <w:widowControl w:val="0"/>
        <w:autoSpaceDE w:val="0"/>
        <w:autoSpaceDN w:val="0"/>
        <w:adjustRightInd w:val="0"/>
        <w:spacing w:after="0" w:line="240" w:lineRule="auto"/>
        <w:jc w:val="both"/>
        <w:rPr>
          <w:rFonts w:ascii="Tahoma" w:hAnsi="Tahoma" w:cs="Tahoma"/>
          <w:b/>
          <w:bCs/>
        </w:rPr>
      </w:pPr>
      <w:r w:rsidRPr="001C7F21">
        <w:rPr>
          <w:rFonts w:ascii="Tahoma" w:hAnsi="Tahoma" w:cs="Tahoma"/>
          <w:b/>
          <w:bCs/>
        </w:rPr>
        <w:t xml:space="preserve">11.Te1 Cf6 12.Ac2 Te8 13.b3 Ab4 14.Ad2 Axd2 15.Dxd2 Dd6 16.Tad1 Td8 17.De3 Ad7 </w:t>
      </w:r>
    </w:p>
    <w:p w:rsidR="00C4183B" w:rsidRPr="001C7F21" w:rsidRDefault="00C4183B" w:rsidP="00C4183B">
      <w:pPr>
        <w:widowControl w:val="0"/>
        <w:autoSpaceDE w:val="0"/>
        <w:autoSpaceDN w:val="0"/>
        <w:adjustRightInd w:val="0"/>
        <w:spacing w:after="0" w:line="240" w:lineRule="auto"/>
        <w:jc w:val="both"/>
        <w:rPr>
          <w:rFonts w:ascii="Tahoma" w:hAnsi="Tahoma" w:cs="Tahoma"/>
          <w:spacing w:val="-4"/>
        </w:rPr>
      </w:pPr>
      <w:r w:rsidRPr="001C7F21">
        <w:rPr>
          <w:rFonts w:ascii="Tahoma" w:hAnsi="Tahoma" w:cs="Tahoma"/>
          <w:spacing w:val="-4"/>
        </w:rPr>
        <w:t xml:space="preserve">Finalmente il Nero si ricorda di avere anche un alfiere!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p>
    <w:p w:rsidR="00C4183B" w:rsidRPr="001C7F21" w:rsidRDefault="00C4183B" w:rsidP="00C4183B">
      <w:pPr>
        <w:widowControl w:val="0"/>
        <w:autoSpaceDE w:val="0"/>
        <w:autoSpaceDN w:val="0"/>
        <w:adjustRightInd w:val="0"/>
        <w:spacing w:after="0" w:line="240" w:lineRule="auto"/>
        <w:jc w:val="both"/>
        <w:rPr>
          <w:rFonts w:ascii="Tahoma" w:hAnsi="Tahoma" w:cs="Tahoma"/>
          <w:b/>
          <w:bCs/>
        </w:rPr>
      </w:pPr>
      <w:r w:rsidRPr="001C7F21">
        <w:rPr>
          <w:rFonts w:ascii="Tahoma" w:hAnsi="Tahoma" w:cs="Tahoma"/>
          <w:b/>
          <w:bCs/>
        </w:rPr>
        <w:t xml:space="preserve">18.Ce5 Ae8 19.f4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t xml:space="preserve">Il Bianco ha posizione superiore e ad ogni mossa accresce la pressione.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p>
    <w:p w:rsidR="00C4183B" w:rsidRPr="001C7F21" w:rsidRDefault="00C4183B" w:rsidP="00C4183B">
      <w:pPr>
        <w:widowControl w:val="0"/>
        <w:autoSpaceDE w:val="0"/>
        <w:autoSpaceDN w:val="0"/>
        <w:adjustRightInd w:val="0"/>
        <w:spacing w:after="0" w:line="240" w:lineRule="auto"/>
        <w:jc w:val="both"/>
        <w:rPr>
          <w:rFonts w:ascii="Tahoma" w:hAnsi="Tahoma" w:cs="Tahoma"/>
          <w:b/>
          <w:bCs/>
        </w:rPr>
      </w:pPr>
      <w:r w:rsidRPr="001C7F21">
        <w:rPr>
          <w:rFonts w:ascii="Tahoma" w:hAnsi="Tahoma" w:cs="Tahoma"/>
          <w:b/>
          <w:bCs/>
        </w:rPr>
        <w:t xml:space="preserve">19...Dc7 20.g4! Cd7 21.Dd3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t xml:space="preserve">Minacciando 22.Dh7+ Rf8 23.Dh8+ </w:t>
      </w:r>
      <w:proofErr w:type="spellStart"/>
      <w:r w:rsidRPr="001C7F21">
        <w:rPr>
          <w:rFonts w:ascii="Tahoma" w:hAnsi="Tahoma" w:cs="Tahoma"/>
        </w:rPr>
        <w:t>eppoi</w:t>
      </w:r>
      <w:proofErr w:type="spellEnd"/>
      <w:r w:rsidRPr="001C7F21">
        <w:rPr>
          <w:rFonts w:ascii="Tahoma" w:hAnsi="Tahoma" w:cs="Tahoma"/>
        </w:rPr>
        <w:t xml:space="preserve"> 24.Dxg7.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p>
    <w:p w:rsidR="00C4183B" w:rsidRPr="001C7F21" w:rsidRDefault="00C4183B" w:rsidP="00C4183B">
      <w:pPr>
        <w:widowControl w:val="0"/>
        <w:autoSpaceDE w:val="0"/>
        <w:autoSpaceDN w:val="0"/>
        <w:adjustRightInd w:val="0"/>
        <w:spacing w:after="0" w:line="240" w:lineRule="auto"/>
        <w:jc w:val="both"/>
        <w:rPr>
          <w:rFonts w:ascii="Tahoma" w:hAnsi="Tahoma" w:cs="Tahoma"/>
          <w:b/>
          <w:bCs/>
        </w:rPr>
      </w:pPr>
      <w:r w:rsidRPr="001C7F21">
        <w:rPr>
          <w:rFonts w:ascii="Tahoma" w:hAnsi="Tahoma" w:cs="Tahoma"/>
          <w:b/>
          <w:bCs/>
        </w:rPr>
        <w:t>21...Cf8 22.g5</w:t>
      </w:r>
    </w:p>
    <w:p w:rsidR="00C4183B"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t>Il seguito naturale alla 20</w:t>
      </w:r>
      <w:r w:rsidRPr="001C7F21">
        <w:rPr>
          <w:rFonts w:ascii="Tahoma" w:hAnsi="Tahoma" w:cs="Tahoma"/>
          <w:vertAlign w:val="superscript"/>
        </w:rPr>
        <w:t>a</w:t>
      </w:r>
      <w:r w:rsidRPr="001C7F21">
        <w:rPr>
          <w:rFonts w:ascii="Tahoma" w:hAnsi="Tahoma" w:cs="Tahoma"/>
        </w:rPr>
        <w:t xml:space="preserve"> mossa del Bianco.</w:t>
      </w:r>
    </w:p>
    <w:p w:rsidR="00C4183B" w:rsidRPr="001C7F21" w:rsidRDefault="00C4183B" w:rsidP="00C4183B">
      <w:pPr>
        <w:widowControl w:val="0"/>
        <w:autoSpaceDE w:val="0"/>
        <w:autoSpaceDN w:val="0"/>
        <w:adjustRightInd w:val="0"/>
        <w:spacing w:after="0" w:line="240" w:lineRule="auto"/>
        <w:jc w:val="both"/>
        <w:rPr>
          <w:rFonts w:ascii="Tahoma" w:hAnsi="Tahoma" w:cs="Tahoma"/>
        </w:rPr>
      </w:pPr>
    </w:p>
    <w:p w:rsidR="00C4183B" w:rsidRPr="001C7F21" w:rsidRDefault="00C4183B" w:rsidP="00C4183B">
      <w:pPr>
        <w:widowControl w:val="0"/>
        <w:autoSpaceDE w:val="0"/>
        <w:autoSpaceDN w:val="0"/>
        <w:adjustRightInd w:val="0"/>
        <w:spacing w:after="0" w:line="240" w:lineRule="auto"/>
        <w:jc w:val="both"/>
        <w:rPr>
          <w:rFonts w:ascii="Tahoma" w:hAnsi="Tahoma" w:cs="Tahoma"/>
          <w:b/>
          <w:bCs/>
          <w:spacing w:val="-4"/>
          <w:lang w:val="en-US"/>
        </w:rPr>
      </w:pPr>
      <w:r w:rsidRPr="001C7F21">
        <w:rPr>
          <w:rFonts w:ascii="Tahoma" w:hAnsi="Tahoma" w:cs="Tahoma"/>
          <w:b/>
          <w:bCs/>
          <w:spacing w:val="-4"/>
          <w:lang w:val="en-US"/>
        </w:rPr>
        <w:t xml:space="preserve">22...hxg5 23.fxg5 Td6 24.Te4 Tad8 25.Th4 Cg6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t xml:space="preserve">Per evitare che il Bianco prosegua con 26.Dh3.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p>
    <w:p w:rsidR="00C4183B" w:rsidRPr="001C7F21" w:rsidRDefault="00C4183B" w:rsidP="00C4183B">
      <w:pPr>
        <w:widowControl w:val="0"/>
        <w:autoSpaceDE w:val="0"/>
        <w:autoSpaceDN w:val="0"/>
        <w:adjustRightInd w:val="0"/>
        <w:spacing w:after="0" w:line="240" w:lineRule="auto"/>
        <w:jc w:val="both"/>
        <w:rPr>
          <w:rFonts w:ascii="Tahoma" w:hAnsi="Tahoma" w:cs="Tahoma"/>
          <w:b/>
          <w:bCs/>
        </w:rPr>
      </w:pPr>
      <w:r w:rsidRPr="001C7F21">
        <w:rPr>
          <w:rFonts w:ascii="Tahoma" w:hAnsi="Tahoma" w:cs="Tahoma"/>
          <w:b/>
          <w:bCs/>
        </w:rPr>
        <w:t xml:space="preserve">26.Cxg6 fxg6 27.Tf1! Txd4 </w:t>
      </w:r>
    </w:p>
    <w:p w:rsidR="00C4183B" w:rsidRPr="001C7F21" w:rsidRDefault="00C4183B" w:rsidP="00C4183B">
      <w:pPr>
        <w:widowControl w:val="0"/>
        <w:autoSpaceDE w:val="0"/>
        <w:autoSpaceDN w:val="0"/>
        <w:adjustRightInd w:val="0"/>
        <w:spacing w:after="0" w:line="240" w:lineRule="auto"/>
        <w:jc w:val="center"/>
        <w:rPr>
          <w:rFonts w:ascii="Tahoma" w:hAnsi="Tahoma" w:cs="Tahoma"/>
        </w:rPr>
      </w:pPr>
      <w:r w:rsidRPr="001C7F21">
        <w:rPr>
          <w:rFonts w:ascii="Tahoma" w:hAnsi="Tahoma" w:cs="Tahoma"/>
          <w:noProof/>
        </w:rPr>
        <w:drawing>
          <wp:inline distT="0" distB="0" distL="0" distR="0" wp14:anchorId="745D02B7" wp14:editId="2F3E1856">
            <wp:extent cx="3048000" cy="304800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000" cy="3048000"/>
                    </a:xfrm>
                    <a:prstGeom prst="rect">
                      <a:avLst/>
                    </a:prstGeom>
                    <a:noFill/>
                    <a:ln>
                      <a:noFill/>
                    </a:ln>
                  </pic:spPr>
                </pic:pic>
              </a:graphicData>
            </a:graphic>
          </wp:inline>
        </w:drawing>
      </w:r>
    </w:p>
    <w:p w:rsidR="00C4183B" w:rsidRPr="001C7F21" w:rsidRDefault="00C4183B" w:rsidP="00C4183B">
      <w:pPr>
        <w:widowControl w:val="0"/>
        <w:autoSpaceDE w:val="0"/>
        <w:autoSpaceDN w:val="0"/>
        <w:adjustRightInd w:val="0"/>
        <w:spacing w:after="0" w:line="240" w:lineRule="auto"/>
        <w:jc w:val="both"/>
        <w:rPr>
          <w:rFonts w:ascii="Tahoma" w:hAnsi="Tahoma" w:cs="Tahoma"/>
        </w:rPr>
      </w:pPr>
    </w:p>
    <w:p w:rsidR="00C4183B"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b/>
          <w:bCs/>
        </w:rPr>
        <w:t xml:space="preserve">28.Th8+!  </w:t>
      </w:r>
      <w:r w:rsidRPr="001C7F21">
        <w:rPr>
          <w:rFonts w:ascii="Tahoma" w:hAnsi="Tahoma" w:cs="Tahoma"/>
          <w:bCs/>
        </w:rPr>
        <w:t>1–0</w:t>
      </w:r>
    </w:p>
    <w:p w:rsidR="00C4183B"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t>Il matto è inevitabile: 28...Rxh8 29.Tf8+ Rh7 30.Dh3+ Th4 31.Dxh4#</w:t>
      </w:r>
    </w:p>
    <w:p w:rsidR="00C4183B" w:rsidRPr="001C7F21" w:rsidRDefault="00977601" w:rsidP="00C4183B">
      <w:pPr>
        <w:widowControl w:val="0"/>
        <w:autoSpaceDE w:val="0"/>
        <w:autoSpaceDN w:val="0"/>
        <w:adjustRightInd w:val="0"/>
        <w:spacing w:after="0" w:line="240" w:lineRule="auto"/>
        <w:jc w:val="both"/>
        <w:rPr>
          <w:rFonts w:ascii="Tahoma" w:hAnsi="Tahoma" w:cs="Tahoma"/>
        </w:rPr>
      </w:pPr>
      <w:r>
        <w:rPr>
          <w:rFonts w:ascii="Tahoma" w:hAnsi="Tahoma" w:cs="Tahoma"/>
        </w:rPr>
        <w:lastRenderedPageBreak/>
        <w:t>L</w:t>
      </w:r>
      <w:r w:rsidR="00C4183B" w:rsidRPr="001C7F21">
        <w:rPr>
          <w:rFonts w:ascii="Tahoma" w:hAnsi="Tahoma" w:cs="Tahoma"/>
        </w:rPr>
        <w:t xml:space="preserve">e due torri - o una torre e la Donna - se supportate da un pedone avanzato - possono dare forma ad un particolare tipo di matto, che prevede la presenza dei due pezzi pesanti sulle colonne adiacenti (e aperte) a quella dove si trova il monarca.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p>
    <w:p w:rsidR="00C4183B" w:rsidRPr="001C7F21" w:rsidRDefault="00C4183B" w:rsidP="00C4183B">
      <w:pPr>
        <w:widowControl w:val="0"/>
        <w:autoSpaceDE w:val="0"/>
        <w:autoSpaceDN w:val="0"/>
        <w:adjustRightInd w:val="0"/>
        <w:spacing w:after="0" w:line="240" w:lineRule="auto"/>
        <w:jc w:val="center"/>
        <w:rPr>
          <w:rFonts w:ascii="Tahoma" w:hAnsi="Tahoma" w:cs="Tahoma"/>
          <w:b/>
          <w:bCs/>
        </w:rPr>
      </w:pPr>
      <w:r w:rsidRPr="001C7F21">
        <w:rPr>
          <w:rFonts w:ascii="Tahoma" w:hAnsi="Tahoma" w:cs="Tahoma"/>
          <w:b/>
          <w:bCs/>
        </w:rPr>
        <w:t>Esempio tematico</w:t>
      </w:r>
    </w:p>
    <w:p w:rsidR="00C4183B" w:rsidRPr="001C7F21" w:rsidRDefault="00C4183B" w:rsidP="00C4183B">
      <w:pPr>
        <w:widowControl w:val="0"/>
        <w:autoSpaceDE w:val="0"/>
        <w:autoSpaceDN w:val="0"/>
        <w:adjustRightInd w:val="0"/>
        <w:spacing w:after="0" w:line="240" w:lineRule="auto"/>
        <w:jc w:val="center"/>
        <w:rPr>
          <w:rFonts w:ascii="Tahoma" w:hAnsi="Tahoma" w:cs="Tahoma"/>
          <w:bCs/>
        </w:rPr>
      </w:pPr>
      <w:r w:rsidRPr="001C7F21">
        <w:rPr>
          <w:rFonts w:ascii="Tahoma" w:hAnsi="Tahoma" w:cs="Tahoma"/>
          <w:bCs/>
        </w:rPr>
        <w:t>Matto in 2</w:t>
      </w:r>
    </w:p>
    <w:p w:rsidR="00C4183B" w:rsidRPr="001C7F21" w:rsidRDefault="00C4183B" w:rsidP="00C4183B">
      <w:pPr>
        <w:widowControl w:val="0"/>
        <w:autoSpaceDE w:val="0"/>
        <w:autoSpaceDN w:val="0"/>
        <w:adjustRightInd w:val="0"/>
        <w:spacing w:after="0" w:line="240" w:lineRule="auto"/>
        <w:jc w:val="center"/>
        <w:rPr>
          <w:rFonts w:ascii="Tahoma" w:hAnsi="Tahoma" w:cs="Tahoma"/>
        </w:rPr>
      </w:pPr>
      <w:r w:rsidRPr="001C7F21">
        <w:rPr>
          <w:rFonts w:ascii="Tahoma" w:hAnsi="Tahoma" w:cs="Tahoma"/>
          <w:noProof/>
        </w:rPr>
        <w:drawing>
          <wp:inline distT="0" distB="0" distL="0" distR="0" wp14:anchorId="7C38620C" wp14:editId="1A165927">
            <wp:extent cx="3048000" cy="304800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0" cy="3048000"/>
                    </a:xfrm>
                    <a:prstGeom prst="rect">
                      <a:avLst/>
                    </a:prstGeom>
                    <a:noFill/>
                    <a:ln>
                      <a:noFill/>
                    </a:ln>
                  </pic:spPr>
                </pic:pic>
              </a:graphicData>
            </a:graphic>
          </wp:inline>
        </w:drawing>
      </w:r>
    </w:p>
    <w:p w:rsidR="00C4183B" w:rsidRPr="001C7F21" w:rsidRDefault="00C4183B" w:rsidP="00C4183B">
      <w:pPr>
        <w:widowControl w:val="0"/>
        <w:autoSpaceDE w:val="0"/>
        <w:autoSpaceDN w:val="0"/>
        <w:adjustRightInd w:val="0"/>
        <w:spacing w:before="120" w:after="0" w:line="240" w:lineRule="auto"/>
        <w:jc w:val="both"/>
        <w:rPr>
          <w:rFonts w:ascii="Tahoma" w:hAnsi="Tahoma" w:cs="Tahoma"/>
          <w:b/>
          <w:bCs/>
        </w:rPr>
      </w:pPr>
      <w:r w:rsidRPr="001C7F21">
        <w:rPr>
          <w:rFonts w:ascii="Tahoma" w:hAnsi="Tahoma" w:cs="Tahoma"/>
          <w:b/>
          <w:bCs/>
        </w:rPr>
        <w:t xml:space="preserve">1.Tg8+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t xml:space="preserve">Attirando il Re nella rete di matto.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p>
    <w:p w:rsidR="00C4183B" w:rsidRPr="001C7F21" w:rsidRDefault="00C4183B" w:rsidP="00C4183B">
      <w:pPr>
        <w:widowControl w:val="0"/>
        <w:autoSpaceDE w:val="0"/>
        <w:autoSpaceDN w:val="0"/>
        <w:adjustRightInd w:val="0"/>
        <w:spacing w:after="0" w:line="240" w:lineRule="auto"/>
        <w:jc w:val="both"/>
        <w:rPr>
          <w:rFonts w:ascii="Tahoma" w:hAnsi="Tahoma" w:cs="Tahoma"/>
          <w:b/>
          <w:bCs/>
        </w:rPr>
      </w:pPr>
      <w:r w:rsidRPr="001C7F21">
        <w:rPr>
          <w:rFonts w:ascii="Tahoma" w:hAnsi="Tahoma" w:cs="Tahoma"/>
          <w:b/>
          <w:bCs/>
        </w:rPr>
        <w:t xml:space="preserve">1...Rxg8 2.Te8# </w:t>
      </w:r>
    </w:p>
    <w:p w:rsidR="00C4183B" w:rsidRPr="001C7F21" w:rsidRDefault="00C4183B" w:rsidP="00C4183B">
      <w:pPr>
        <w:widowControl w:val="0"/>
        <w:autoSpaceDE w:val="0"/>
        <w:autoSpaceDN w:val="0"/>
        <w:adjustRightInd w:val="0"/>
        <w:spacing w:after="0" w:line="240" w:lineRule="auto"/>
        <w:jc w:val="both"/>
        <w:rPr>
          <w:rFonts w:ascii="Tahoma" w:hAnsi="Tahoma" w:cs="Tahoma"/>
          <w:b/>
          <w:bCs/>
        </w:rPr>
      </w:pPr>
      <w:r w:rsidRPr="001C7F21">
        <w:rPr>
          <w:rFonts w:ascii="Tahoma" w:hAnsi="Tahoma" w:cs="Tahoma"/>
        </w:rPr>
        <w:t>E' facile notare che la posizione finale non è altro che una variante del Matto del Corridoio.</w:t>
      </w:r>
      <w:r w:rsidRPr="001C7F21">
        <w:rPr>
          <w:rFonts w:ascii="Tahoma" w:hAnsi="Tahoma" w:cs="Tahoma"/>
          <w:b/>
          <w:bCs/>
        </w:rPr>
        <w:t xml:space="preserve"> </w:t>
      </w:r>
    </w:p>
    <w:p w:rsidR="00C4183B" w:rsidRPr="001C7F21" w:rsidRDefault="00C4183B" w:rsidP="00C4183B">
      <w:pPr>
        <w:widowControl w:val="0"/>
        <w:autoSpaceDE w:val="0"/>
        <w:autoSpaceDN w:val="0"/>
        <w:adjustRightInd w:val="0"/>
        <w:spacing w:after="0" w:line="240" w:lineRule="auto"/>
        <w:rPr>
          <w:rFonts w:ascii="Tahoma" w:hAnsi="Tahoma" w:cs="Tahoma"/>
          <w:b/>
          <w:bCs/>
        </w:rPr>
      </w:pPr>
    </w:p>
    <w:p w:rsidR="00C4183B"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t xml:space="preserve">  </w:t>
      </w:r>
    </w:p>
    <w:p w:rsidR="00C4183B" w:rsidRPr="001C7F21" w:rsidRDefault="00C4183B" w:rsidP="00C4183B">
      <w:pPr>
        <w:widowControl w:val="0"/>
        <w:autoSpaceDE w:val="0"/>
        <w:autoSpaceDN w:val="0"/>
        <w:adjustRightInd w:val="0"/>
        <w:spacing w:after="0" w:line="240" w:lineRule="auto"/>
        <w:jc w:val="center"/>
        <w:rPr>
          <w:rFonts w:ascii="Tahoma" w:hAnsi="Tahoma" w:cs="Tahoma"/>
        </w:rPr>
      </w:pPr>
      <w:r w:rsidRPr="001C7F21">
        <w:rPr>
          <w:rFonts w:ascii="Tahoma" w:hAnsi="Tahoma" w:cs="Tahoma"/>
          <w:noProof/>
        </w:rPr>
        <w:drawing>
          <wp:inline distT="0" distB="0" distL="0" distR="0" wp14:anchorId="6666EB22" wp14:editId="15575983">
            <wp:extent cx="1219200" cy="1219200"/>
            <wp:effectExtent l="19050" t="19050" r="19050" b="1905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w="6350" cmpd="sng">
                      <a:solidFill>
                        <a:srgbClr val="000000"/>
                      </a:solidFill>
                      <a:miter lim="800000"/>
                      <a:headEnd/>
                      <a:tailEnd/>
                    </a:ln>
                    <a:effectLst/>
                  </pic:spPr>
                </pic:pic>
              </a:graphicData>
            </a:graphic>
          </wp:inline>
        </w:drawing>
      </w:r>
    </w:p>
    <w:p w:rsidR="00C4183B" w:rsidRPr="001C7F21" w:rsidRDefault="00C4183B" w:rsidP="00C4183B">
      <w:pPr>
        <w:widowControl w:val="0"/>
        <w:autoSpaceDE w:val="0"/>
        <w:autoSpaceDN w:val="0"/>
        <w:adjustRightInd w:val="0"/>
        <w:spacing w:before="120" w:after="0" w:line="240" w:lineRule="auto"/>
        <w:jc w:val="center"/>
        <w:rPr>
          <w:rFonts w:ascii="Tahoma" w:hAnsi="Tahoma" w:cs="Tahoma"/>
          <w:b/>
          <w:bCs/>
        </w:rPr>
      </w:pPr>
      <w:r w:rsidRPr="001C7F21">
        <w:rPr>
          <w:rFonts w:ascii="Tahoma" w:hAnsi="Tahoma" w:cs="Tahoma"/>
          <w:b/>
          <w:bCs/>
        </w:rPr>
        <w:t>Quadro di matto</w:t>
      </w:r>
    </w:p>
    <w:p w:rsidR="00C4183B" w:rsidRPr="001C7F21" w:rsidRDefault="00C4183B" w:rsidP="00C4183B">
      <w:pPr>
        <w:widowControl w:val="0"/>
        <w:autoSpaceDE w:val="0"/>
        <w:autoSpaceDN w:val="0"/>
        <w:adjustRightInd w:val="0"/>
        <w:spacing w:after="0" w:line="240" w:lineRule="auto"/>
        <w:rPr>
          <w:rFonts w:ascii="Tahoma" w:hAnsi="Tahoma" w:cs="Tahoma"/>
          <w:b/>
          <w:bCs/>
        </w:rPr>
      </w:pPr>
    </w:p>
    <w:p w:rsidR="00C4183B" w:rsidRPr="001C7F21" w:rsidRDefault="00C4183B" w:rsidP="00B9116C">
      <w:pPr>
        <w:widowControl w:val="0"/>
        <w:autoSpaceDE w:val="0"/>
        <w:autoSpaceDN w:val="0"/>
        <w:adjustRightInd w:val="0"/>
        <w:spacing w:after="0" w:line="240" w:lineRule="auto"/>
        <w:jc w:val="both"/>
        <w:rPr>
          <w:rFonts w:ascii="Tahoma" w:hAnsi="Tahoma" w:cs="Tahoma"/>
          <w:b/>
          <w:bCs/>
        </w:rPr>
      </w:pPr>
      <w:r w:rsidRPr="001C7F21">
        <w:rPr>
          <w:rFonts w:ascii="Tahoma" w:hAnsi="Tahoma" w:cs="Tahoma"/>
        </w:rPr>
        <w:t xml:space="preserve">Questo matto, come quello del corridoio, può assumere una forma leggermente diversa: </w:t>
      </w:r>
    </w:p>
    <w:p w:rsidR="00B9116C" w:rsidRPr="001C7F21" w:rsidRDefault="00B9116C" w:rsidP="00C4183B">
      <w:pPr>
        <w:widowControl w:val="0"/>
        <w:autoSpaceDE w:val="0"/>
        <w:autoSpaceDN w:val="0"/>
        <w:adjustRightInd w:val="0"/>
        <w:spacing w:after="0" w:line="240" w:lineRule="auto"/>
        <w:jc w:val="center"/>
        <w:rPr>
          <w:rFonts w:ascii="Tahoma" w:hAnsi="Tahoma" w:cs="Tahoma"/>
          <w:b/>
          <w:bCs/>
        </w:rPr>
      </w:pPr>
    </w:p>
    <w:p w:rsidR="00E07042" w:rsidRPr="001C7F21" w:rsidRDefault="00E07042" w:rsidP="00C4183B">
      <w:pPr>
        <w:widowControl w:val="0"/>
        <w:autoSpaceDE w:val="0"/>
        <w:autoSpaceDN w:val="0"/>
        <w:adjustRightInd w:val="0"/>
        <w:spacing w:after="0" w:line="240" w:lineRule="auto"/>
        <w:jc w:val="center"/>
        <w:rPr>
          <w:rFonts w:ascii="Tahoma" w:hAnsi="Tahoma" w:cs="Tahoma"/>
          <w:b/>
          <w:bCs/>
        </w:rPr>
      </w:pPr>
    </w:p>
    <w:p w:rsidR="00C4183B" w:rsidRPr="001C7F21" w:rsidRDefault="00C4183B" w:rsidP="00C4183B">
      <w:pPr>
        <w:widowControl w:val="0"/>
        <w:autoSpaceDE w:val="0"/>
        <w:autoSpaceDN w:val="0"/>
        <w:adjustRightInd w:val="0"/>
        <w:spacing w:after="0" w:line="240" w:lineRule="auto"/>
        <w:jc w:val="center"/>
        <w:rPr>
          <w:rFonts w:ascii="Tahoma" w:hAnsi="Tahoma" w:cs="Tahoma"/>
          <w:b/>
          <w:bCs/>
        </w:rPr>
      </w:pPr>
      <w:r w:rsidRPr="001C7F21">
        <w:rPr>
          <w:rFonts w:ascii="Tahoma" w:hAnsi="Tahoma" w:cs="Tahoma"/>
          <w:b/>
          <w:bCs/>
        </w:rPr>
        <w:lastRenderedPageBreak/>
        <w:t>Esempio tematico</w:t>
      </w:r>
    </w:p>
    <w:p w:rsidR="00C4183B" w:rsidRPr="001C7F21" w:rsidRDefault="00C4183B" w:rsidP="00C4183B">
      <w:pPr>
        <w:widowControl w:val="0"/>
        <w:autoSpaceDE w:val="0"/>
        <w:autoSpaceDN w:val="0"/>
        <w:adjustRightInd w:val="0"/>
        <w:spacing w:after="0" w:line="240" w:lineRule="auto"/>
        <w:jc w:val="center"/>
        <w:rPr>
          <w:rFonts w:ascii="Tahoma" w:hAnsi="Tahoma" w:cs="Tahoma"/>
          <w:bCs/>
        </w:rPr>
      </w:pPr>
      <w:r w:rsidRPr="001C7F21">
        <w:rPr>
          <w:rFonts w:ascii="Tahoma" w:hAnsi="Tahoma" w:cs="Tahoma"/>
          <w:bCs/>
        </w:rPr>
        <w:t>Matto in 3</w:t>
      </w:r>
    </w:p>
    <w:p w:rsidR="00C4183B" w:rsidRPr="001C7F21" w:rsidRDefault="00C4183B" w:rsidP="00C4183B">
      <w:pPr>
        <w:widowControl w:val="0"/>
        <w:autoSpaceDE w:val="0"/>
        <w:autoSpaceDN w:val="0"/>
        <w:adjustRightInd w:val="0"/>
        <w:spacing w:after="0" w:line="240" w:lineRule="auto"/>
        <w:jc w:val="center"/>
        <w:rPr>
          <w:rFonts w:ascii="Tahoma" w:hAnsi="Tahoma" w:cs="Tahoma"/>
          <w:b/>
          <w:bCs/>
        </w:rPr>
      </w:pPr>
      <w:r w:rsidRPr="001C7F21">
        <w:rPr>
          <w:rFonts w:ascii="Tahoma" w:hAnsi="Tahoma" w:cs="Tahoma"/>
          <w:noProof/>
        </w:rPr>
        <w:drawing>
          <wp:inline distT="0" distB="0" distL="0" distR="0" wp14:anchorId="5311A81E" wp14:editId="676B6335">
            <wp:extent cx="3048000" cy="30480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0" cy="3048000"/>
                    </a:xfrm>
                    <a:prstGeom prst="rect">
                      <a:avLst/>
                    </a:prstGeom>
                    <a:noFill/>
                    <a:ln>
                      <a:noFill/>
                    </a:ln>
                  </pic:spPr>
                </pic:pic>
              </a:graphicData>
            </a:graphic>
          </wp:inline>
        </w:drawing>
      </w:r>
    </w:p>
    <w:p w:rsidR="00C4183B" w:rsidRPr="001C7F21" w:rsidRDefault="00C4183B" w:rsidP="00C4183B">
      <w:pPr>
        <w:widowControl w:val="0"/>
        <w:autoSpaceDE w:val="0"/>
        <w:autoSpaceDN w:val="0"/>
        <w:adjustRightInd w:val="0"/>
        <w:spacing w:before="120" w:after="0" w:line="240" w:lineRule="auto"/>
        <w:jc w:val="both"/>
        <w:rPr>
          <w:rFonts w:ascii="Tahoma" w:hAnsi="Tahoma" w:cs="Tahoma"/>
          <w:b/>
          <w:bCs/>
        </w:rPr>
      </w:pPr>
      <w:r w:rsidRPr="001C7F21">
        <w:rPr>
          <w:rFonts w:ascii="Tahoma" w:hAnsi="Tahoma" w:cs="Tahoma"/>
          <w:b/>
          <w:bCs/>
        </w:rPr>
        <w:t xml:space="preserve">1.Dxf8+ Rxf8 2.Tc8+ Dd8 3.Txd8# </w:t>
      </w:r>
    </w:p>
    <w:p w:rsidR="00C4183B" w:rsidRPr="001C7F21" w:rsidRDefault="00C4183B" w:rsidP="00C4183B">
      <w:pPr>
        <w:widowControl w:val="0"/>
        <w:autoSpaceDE w:val="0"/>
        <w:autoSpaceDN w:val="0"/>
        <w:adjustRightInd w:val="0"/>
        <w:spacing w:after="0" w:line="240" w:lineRule="auto"/>
        <w:jc w:val="both"/>
        <w:rPr>
          <w:rFonts w:ascii="Tahoma" w:hAnsi="Tahoma" w:cs="Tahoma"/>
          <w:b/>
          <w:bCs/>
        </w:rPr>
      </w:pPr>
    </w:p>
    <w:p w:rsidR="00C4183B" w:rsidRPr="001C7F21" w:rsidRDefault="00C4183B" w:rsidP="00C4183B">
      <w:pPr>
        <w:widowControl w:val="0"/>
        <w:autoSpaceDE w:val="0"/>
        <w:autoSpaceDN w:val="0"/>
        <w:adjustRightInd w:val="0"/>
        <w:spacing w:after="0" w:line="240" w:lineRule="auto"/>
        <w:jc w:val="both"/>
        <w:rPr>
          <w:rFonts w:ascii="Tahoma" w:hAnsi="Tahoma" w:cs="Tahoma"/>
        </w:rPr>
      </w:pPr>
      <w:r w:rsidRPr="001C7F21">
        <w:rPr>
          <w:rFonts w:ascii="Tahoma" w:hAnsi="Tahoma" w:cs="Tahoma"/>
        </w:rPr>
        <w:t>Nella pratica questo matto si materializza quando l'attaccante ha una to</w:t>
      </w:r>
      <w:bookmarkStart w:id="0" w:name="_GoBack"/>
      <w:r w:rsidRPr="001C7F21">
        <w:rPr>
          <w:rFonts w:ascii="Tahoma" w:hAnsi="Tahoma" w:cs="Tahoma"/>
        </w:rPr>
        <w:t>r</w:t>
      </w:r>
      <w:bookmarkEnd w:id="0"/>
      <w:r w:rsidRPr="001C7F21">
        <w:rPr>
          <w:rFonts w:ascii="Tahoma" w:hAnsi="Tahoma" w:cs="Tahoma"/>
        </w:rPr>
        <w:t xml:space="preserve">re su una colonna aperta e un pedone sistemato in g6 (o g3) - come nel prossimo esempio: </w:t>
      </w:r>
    </w:p>
    <w:p w:rsidR="00C4183B" w:rsidRPr="001C7F21" w:rsidRDefault="00C4183B" w:rsidP="00C4183B">
      <w:pPr>
        <w:widowControl w:val="0"/>
        <w:autoSpaceDE w:val="0"/>
        <w:autoSpaceDN w:val="0"/>
        <w:adjustRightInd w:val="0"/>
        <w:spacing w:after="0" w:line="240" w:lineRule="auto"/>
        <w:jc w:val="both"/>
        <w:rPr>
          <w:rFonts w:ascii="Tahoma" w:hAnsi="Tahoma" w:cs="Tahoma"/>
        </w:rPr>
      </w:pPr>
    </w:p>
    <w:p w:rsidR="00941E5C" w:rsidRDefault="00105439" w:rsidP="00C4183B">
      <w:pPr>
        <w:widowControl w:val="0"/>
        <w:autoSpaceDE w:val="0"/>
        <w:autoSpaceDN w:val="0"/>
        <w:adjustRightInd w:val="0"/>
        <w:spacing w:after="0" w:line="240" w:lineRule="auto"/>
        <w:jc w:val="center"/>
        <w:rPr>
          <w:rFonts w:ascii="Tahoma" w:hAnsi="Tahoma" w:cs="Tahoma"/>
          <w:b/>
          <w:bCs/>
        </w:rPr>
      </w:pPr>
      <w:r>
        <w:rPr>
          <w:rFonts w:ascii="Tahoma" w:hAnsi="Tahoma" w:cs="Tahoma"/>
          <w:b/>
          <w:bCs/>
        </w:rPr>
        <w:t xml:space="preserve"> </w:t>
      </w:r>
    </w:p>
    <w:p w:rsidR="00C4183B" w:rsidRDefault="00C4183B" w:rsidP="00C4183B">
      <w:pPr>
        <w:widowControl w:val="0"/>
        <w:autoSpaceDE w:val="0"/>
        <w:autoSpaceDN w:val="0"/>
        <w:adjustRightInd w:val="0"/>
        <w:spacing w:after="0" w:line="240" w:lineRule="auto"/>
        <w:jc w:val="center"/>
        <w:rPr>
          <w:rFonts w:ascii="Tahoma" w:hAnsi="Tahoma" w:cs="Tahoma"/>
        </w:rPr>
      </w:pPr>
      <w:proofErr w:type="spellStart"/>
      <w:r w:rsidRPr="001C7F21">
        <w:rPr>
          <w:rFonts w:ascii="Tahoma" w:hAnsi="Tahoma" w:cs="Tahoma"/>
          <w:b/>
          <w:bCs/>
        </w:rPr>
        <w:t>Mayet-Anderssen</w:t>
      </w:r>
      <w:proofErr w:type="spellEnd"/>
      <w:r w:rsidR="00105439">
        <w:rPr>
          <w:rFonts w:ascii="Tahoma" w:hAnsi="Tahoma" w:cs="Tahoma"/>
          <w:b/>
          <w:bCs/>
        </w:rPr>
        <w:t xml:space="preserve"> - </w:t>
      </w:r>
      <w:r w:rsidR="00105439" w:rsidRPr="00105439">
        <w:rPr>
          <w:rFonts w:ascii="Tahoma" w:hAnsi="Tahoma" w:cs="Tahoma"/>
          <w:bCs/>
        </w:rPr>
        <w:t>Londra</w:t>
      </w:r>
      <w:r w:rsidR="00F317A4">
        <w:rPr>
          <w:rFonts w:ascii="Tahoma" w:hAnsi="Tahoma" w:cs="Tahoma"/>
          <w:b/>
          <w:bCs/>
        </w:rPr>
        <w:t xml:space="preserve"> </w:t>
      </w:r>
      <w:r w:rsidR="00A27134">
        <w:rPr>
          <w:rFonts w:ascii="Tahoma" w:hAnsi="Tahoma" w:cs="Tahoma"/>
        </w:rPr>
        <w:t>1851</w:t>
      </w:r>
    </w:p>
    <w:p w:rsidR="00932CC9" w:rsidRDefault="00932CC9" w:rsidP="00C4183B">
      <w:pPr>
        <w:widowControl w:val="0"/>
        <w:autoSpaceDE w:val="0"/>
        <w:autoSpaceDN w:val="0"/>
        <w:adjustRightInd w:val="0"/>
        <w:spacing w:after="0" w:line="240" w:lineRule="auto"/>
        <w:jc w:val="center"/>
        <w:rPr>
          <w:rFonts w:ascii="Tahoma" w:hAnsi="Tahoma" w:cs="Tahoma"/>
        </w:rPr>
      </w:pPr>
    </w:p>
    <w:p w:rsidR="00A27134" w:rsidRDefault="00932CC9" w:rsidP="00932CC9">
      <w:pPr>
        <w:widowControl w:val="0"/>
        <w:autoSpaceDE w:val="0"/>
        <w:autoSpaceDN w:val="0"/>
        <w:adjustRightInd w:val="0"/>
        <w:spacing w:after="0" w:line="240" w:lineRule="auto"/>
        <w:jc w:val="both"/>
        <w:rPr>
          <w:rFonts w:ascii="Tahoma" w:hAnsi="Tahoma" w:cs="Tahoma"/>
          <w:b/>
        </w:rPr>
      </w:pPr>
      <w:r w:rsidRPr="00932CC9">
        <w:rPr>
          <w:rFonts w:ascii="Tahoma" w:hAnsi="Tahoma" w:cs="Tahoma"/>
          <w:b/>
        </w:rPr>
        <w:t>1.e4 e5 2.Cf3 Cc6 3.Ab5 Ac5</w:t>
      </w:r>
    </w:p>
    <w:p w:rsidR="00A27134" w:rsidRPr="00A27134" w:rsidRDefault="00A27134" w:rsidP="00932CC9">
      <w:pPr>
        <w:widowControl w:val="0"/>
        <w:autoSpaceDE w:val="0"/>
        <w:autoSpaceDN w:val="0"/>
        <w:adjustRightInd w:val="0"/>
        <w:spacing w:after="0" w:line="240" w:lineRule="auto"/>
        <w:jc w:val="both"/>
        <w:rPr>
          <w:rFonts w:ascii="Tahoma" w:hAnsi="Tahoma" w:cs="Tahoma"/>
        </w:rPr>
      </w:pPr>
      <w:r w:rsidRPr="00A27134">
        <w:rPr>
          <w:rFonts w:ascii="Tahoma" w:hAnsi="Tahoma" w:cs="Tahoma"/>
        </w:rPr>
        <w:t>Una mossa datata che cerca di sfruttare la cosiddetta “</w:t>
      </w:r>
      <w:proofErr w:type="spellStart"/>
      <w:r w:rsidRPr="00A27134">
        <w:rPr>
          <w:rFonts w:ascii="Tahoma" w:hAnsi="Tahoma" w:cs="Tahoma"/>
        </w:rPr>
        <w:t>controdiagonale</w:t>
      </w:r>
      <w:proofErr w:type="spellEnd"/>
      <w:r w:rsidRPr="00A27134">
        <w:rPr>
          <w:rFonts w:ascii="Tahoma" w:hAnsi="Tahoma" w:cs="Tahoma"/>
        </w:rPr>
        <w:t xml:space="preserve"> italiana” (a7-g1)</w:t>
      </w:r>
      <w:r>
        <w:rPr>
          <w:rFonts w:ascii="Tahoma" w:hAnsi="Tahoma" w:cs="Tahoma"/>
        </w:rPr>
        <w:t>.</w:t>
      </w:r>
    </w:p>
    <w:p w:rsidR="00A27134" w:rsidRDefault="00A27134" w:rsidP="00932CC9">
      <w:pPr>
        <w:widowControl w:val="0"/>
        <w:autoSpaceDE w:val="0"/>
        <w:autoSpaceDN w:val="0"/>
        <w:adjustRightInd w:val="0"/>
        <w:spacing w:after="0" w:line="240" w:lineRule="auto"/>
        <w:jc w:val="both"/>
        <w:rPr>
          <w:rFonts w:ascii="Tahoma" w:hAnsi="Tahoma" w:cs="Tahoma"/>
          <w:b/>
        </w:rPr>
      </w:pPr>
    </w:p>
    <w:p w:rsidR="00A27134" w:rsidRDefault="00932CC9" w:rsidP="00932CC9">
      <w:pPr>
        <w:widowControl w:val="0"/>
        <w:autoSpaceDE w:val="0"/>
        <w:autoSpaceDN w:val="0"/>
        <w:adjustRightInd w:val="0"/>
        <w:spacing w:after="0" w:line="240" w:lineRule="auto"/>
        <w:jc w:val="both"/>
        <w:rPr>
          <w:rFonts w:ascii="Tahoma" w:hAnsi="Tahoma" w:cs="Tahoma"/>
          <w:b/>
        </w:rPr>
      </w:pPr>
      <w:r w:rsidRPr="00932CC9">
        <w:rPr>
          <w:rFonts w:ascii="Tahoma" w:hAnsi="Tahoma" w:cs="Tahoma"/>
          <w:b/>
        </w:rPr>
        <w:t xml:space="preserve">4.c3 </w:t>
      </w:r>
    </w:p>
    <w:p w:rsidR="00A27134" w:rsidRPr="00A27134" w:rsidRDefault="00A27134" w:rsidP="00932CC9">
      <w:pPr>
        <w:widowControl w:val="0"/>
        <w:autoSpaceDE w:val="0"/>
        <w:autoSpaceDN w:val="0"/>
        <w:adjustRightInd w:val="0"/>
        <w:spacing w:after="0" w:line="240" w:lineRule="auto"/>
        <w:jc w:val="both"/>
        <w:rPr>
          <w:rFonts w:ascii="Tahoma" w:hAnsi="Tahoma" w:cs="Tahoma"/>
        </w:rPr>
      </w:pPr>
      <w:r>
        <w:rPr>
          <w:rFonts w:ascii="Tahoma" w:hAnsi="Tahoma" w:cs="Tahoma"/>
        </w:rPr>
        <w:t>Più attiva di 4.0-0 Cge7. Meno efficace</w:t>
      </w:r>
      <w:r w:rsidRPr="00A27134">
        <w:rPr>
          <w:rFonts w:ascii="Tahoma" w:hAnsi="Tahoma" w:cs="Tahoma"/>
        </w:rPr>
        <w:t xml:space="preserve"> invece è 4.Cxe5 in vista di 4…Dg5.</w:t>
      </w:r>
    </w:p>
    <w:p w:rsidR="00A27134" w:rsidRDefault="00A27134" w:rsidP="00932CC9">
      <w:pPr>
        <w:widowControl w:val="0"/>
        <w:autoSpaceDE w:val="0"/>
        <w:autoSpaceDN w:val="0"/>
        <w:adjustRightInd w:val="0"/>
        <w:spacing w:after="0" w:line="240" w:lineRule="auto"/>
        <w:jc w:val="both"/>
        <w:rPr>
          <w:rFonts w:ascii="Tahoma" w:hAnsi="Tahoma" w:cs="Tahoma"/>
          <w:b/>
        </w:rPr>
      </w:pPr>
    </w:p>
    <w:p w:rsidR="00941E5C" w:rsidRDefault="00A27134" w:rsidP="00932CC9">
      <w:pPr>
        <w:widowControl w:val="0"/>
        <w:autoSpaceDE w:val="0"/>
        <w:autoSpaceDN w:val="0"/>
        <w:adjustRightInd w:val="0"/>
        <w:spacing w:after="0" w:line="240" w:lineRule="auto"/>
        <w:jc w:val="both"/>
        <w:rPr>
          <w:rFonts w:ascii="Tahoma" w:hAnsi="Tahoma" w:cs="Tahoma"/>
          <w:b/>
        </w:rPr>
      </w:pPr>
      <w:r>
        <w:rPr>
          <w:rFonts w:ascii="Tahoma" w:hAnsi="Tahoma" w:cs="Tahoma"/>
          <w:b/>
        </w:rPr>
        <w:t>4…</w:t>
      </w:r>
      <w:r w:rsidR="00932CC9" w:rsidRPr="00932CC9">
        <w:rPr>
          <w:rFonts w:ascii="Tahoma" w:hAnsi="Tahoma" w:cs="Tahoma"/>
          <w:b/>
        </w:rPr>
        <w:t>Cf6 5.Axc6</w:t>
      </w:r>
    </w:p>
    <w:p w:rsidR="00941E5C" w:rsidRDefault="00941E5C" w:rsidP="00932CC9">
      <w:pPr>
        <w:widowControl w:val="0"/>
        <w:autoSpaceDE w:val="0"/>
        <w:autoSpaceDN w:val="0"/>
        <w:adjustRightInd w:val="0"/>
        <w:spacing w:after="0" w:line="240" w:lineRule="auto"/>
        <w:jc w:val="both"/>
        <w:rPr>
          <w:rFonts w:ascii="Tahoma" w:hAnsi="Tahoma" w:cs="Tahoma"/>
        </w:rPr>
      </w:pPr>
      <w:r w:rsidRPr="00941E5C">
        <w:rPr>
          <w:rFonts w:ascii="Tahoma" w:hAnsi="Tahoma" w:cs="Tahoma"/>
        </w:rPr>
        <w:t>Più comune (e migliore) è l’arrocco immediato.</w:t>
      </w:r>
    </w:p>
    <w:p w:rsidR="00941E5C" w:rsidRPr="00941E5C" w:rsidRDefault="00941E5C" w:rsidP="00932CC9">
      <w:pPr>
        <w:widowControl w:val="0"/>
        <w:autoSpaceDE w:val="0"/>
        <w:autoSpaceDN w:val="0"/>
        <w:adjustRightInd w:val="0"/>
        <w:spacing w:after="0" w:line="240" w:lineRule="auto"/>
        <w:jc w:val="both"/>
        <w:rPr>
          <w:rFonts w:ascii="Tahoma" w:hAnsi="Tahoma" w:cs="Tahoma"/>
        </w:rPr>
      </w:pPr>
    </w:p>
    <w:p w:rsidR="00941E5C" w:rsidRDefault="00941E5C" w:rsidP="00932CC9">
      <w:pPr>
        <w:widowControl w:val="0"/>
        <w:autoSpaceDE w:val="0"/>
        <w:autoSpaceDN w:val="0"/>
        <w:adjustRightInd w:val="0"/>
        <w:spacing w:after="0" w:line="240" w:lineRule="auto"/>
        <w:jc w:val="both"/>
        <w:rPr>
          <w:rFonts w:ascii="Tahoma" w:hAnsi="Tahoma" w:cs="Tahoma"/>
          <w:b/>
        </w:rPr>
      </w:pPr>
      <w:r>
        <w:rPr>
          <w:rFonts w:ascii="Tahoma" w:hAnsi="Tahoma" w:cs="Tahoma"/>
          <w:b/>
        </w:rPr>
        <w:t>5…</w:t>
      </w:r>
      <w:r w:rsidR="00932CC9" w:rsidRPr="00932CC9">
        <w:rPr>
          <w:rFonts w:ascii="Tahoma" w:hAnsi="Tahoma" w:cs="Tahoma"/>
          <w:b/>
        </w:rPr>
        <w:t xml:space="preserve">dxc6 6.0-0 Ag4 7.h3 h5 </w:t>
      </w:r>
    </w:p>
    <w:p w:rsidR="00941E5C" w:rsidRPr="0036185B" w:rsidRDefault="00941E5C" w:rsidP="00932CC9">
      <w:pPr>
        <w:widowControl w:val="0"/>
        <w:autoSpaceDE w:val="0"/>
        <w:autoSpaceDN w:val="0"/>
        <w:adjustRightInd w:val="0"/>
        <w:spacing w:after="0" w:line="240" w:lineRule="auto"/>
        <w:jc w:val="both"/>
        <w:rPr>
          <w:rFonts w:ascii="Tahoma" w:hAnsi="Tahoma" w:cs="Tahoma"/>
        </w:rPr>
      </w:pPr>
      <w:r w:rsidRPr="0036185B">
        <w:rPr>
          <w:rFonts w:ascii="Tahoma" w:hAnsi="Tahoma" w:cs="Tahoma"/>
        </w:rPr>
        <w:t>Un sacrificio di pezzo che il Bianco avrebbe fatto meglio a</w:t>
      </w:r>
      <w:r w:rsidR="0036185B" w:rsidRPr="0036185B">
        <w:rPr>
          <w:rFonts w:ascii="Tahoma" w:hAnsi="Tahoma" w:cs="Tahoma"/>
        </w:rPr>
        <w:t xml:space="preserve"> rifiutare giocando 8.d3.</w:t>
      </w:r>
    </w:p>
    <w:p w:rsidR="0036185B" w:rsidRDefault="0036185B" w:rsidP="00932CC9">
      <w:pPr>
        <w:widowControl w:val="0"/>
        <w:autoSpaceDE w:val="0"/>
        <w:autoSpaceDN w:val="0"/>
        <w:adjustRightInd w:val="0"/>
        <w:spacing w:after="0" w:line="240" w:lineRule="auto"/>
        <w:jc w:val="both"/>
        <w:rPr>
          <w:rFonts w:ascii="Tahoma" w:hAnsi="Tahoma" w:cs="Tahoma"/>
          <w:b/>
        </w:rPr>
      </w:pPr>
    </w:p>
    <w:p w:rsidR="0036185B" w:rsidRDefault="00932CC9" w:rsidP="00932CC9">
      <w:pPr>
        <w:widowControl w:val="0"/>
        <w:autoSpaceDE w:val="0"/>
        <w:autoSpaceDN w:val="0"/>
        <w:adjustRightInd w:val="0"/>
        <w:spacing w:after="0" w:line="240" w:lineRule="auto"/>
        <w:jc w:val="both"/>
        <w:rPr>
          <w:rFonts w:ascii="Tahoma" w:hAnsi="Tahoma" w:cs="Tahoma"/>
          <w:b/>
        </w:rPr>
      </w:pPr>
      <w:r w:rsidRPr="00932CC9">
        <w:rPr>
          <w:rFonts w:ascii="Tahoma" w:hAnsi="Tahoma" w:cs="Tahoma"/>
          <w:b/>
        </w:rPr>
        <w:t>8.hxg4 hxg4 9.Cxe5</w:t>
      </w:r>
      <w:r w:rsidR="0036185B">
        <w:rPr>
          <w:rFonts w:ascii="Tahoma" w:hAnsi="Tahoma" w:cs="Tahoma"/>
          <w:b/>
        </w:rPr>
        <w:t>?</w:t>
      </w:r>
    </w:p>
    <w:p w:rsidR="0036185B" w:rsidRDefault="00516E40" w:rsidP="00932CC9">
      <w:pPr>
        <w:widowControl w:val="0"/>
        <w:autoSpaceDE w:val="0"/>
        <w:autoSpaceDN w:val="0"/>
        <w:adjustRightInd w:val="0"/>
        <w:spacing w:after="0" w:line="240" w:lineRule="auto"/>
        <w:jc w:val="both"/>
        <w:rPr>
          <w:rFonts w:ascii="Tahoma" w:hAnsi="Tahoma" w:cs="Tahoma"/>
        </w:rPr>
      </w:pPr>
      <w:r>
        <w:rPr>
          <w:rFonts w:ascii="Tahoma" w:hAnsi="Tahoma" w:cs="Tahoma"/>
        </w:rPr>
        <w:t xml:space="preserve">Un errore che poteva risultare </w:t>
      </w:r>
      <w:r w:rsidR="0036185B" w:rsidRPr="0036185B">
        <w:rPr>
          <w:rFonts w:ascii="Tahoma" w:hAnsi="Tahoma" w:cs="Tahoma"/>
        </w:rPr>
        <w:t>decisivo. Bisognava proseguire con 9.d4.</w:t>
      </w:r>
    </w:p>
    <w:p w:rsidR="0036185B" w:rsidRPr="0036185B" w:rsidRDefault="0036185B" w:rsidP="00932CC9">
      <w:pPr>
        <w:widowControl w:val="0"/>
        <w:autoSpaceDE w:val="0"/>
        <w:autoSpaceDN w:val="0"/>
        <w:adjustRightInd w:val="0"/>
        <w:spacing w:after="0" w:line="240" w:lineRule="auto"/>
        <w:jc w:val="both"/>
        <w:rPr>
          <w:rFonts w:ascii="Tahoma" w:hAnsi="Tahoma" w:cs="Tahoma"/>
        </w:rPr>
      </w:pPr>
    </w:p>
    <w:p w:rsidR="00516E40" w:rsidRDefault="0036185B" w:rsidP="00932CC9">
      <w:pPr>
        <w:widowControl w:val="0"/>
        <w:autoSpaceDE w:val="0"/>
        <w:autoSpaceDN w:val="0"/>
        <w:adjustRightInd w:val="0"/>
        <w:spacing w:after="0" w:line="240" w:lineRule="auto"/>
        <w:jc w:val="both"/>
        <w:rPr>
          <w:rFonts w:ascii="Tahoma" w:hAnsi="Tahoma" w:cs="Tahoma"/>
          <w:b/>
        </w:rPr>
      </w:pPr>
      <w:r>
        <w:rPr>
          <w:rFonts w:ascii="Tahoma" w:hAnsi="Tahoma" w:cs="Tahoma"/>
          <w:b/>
        </w:rPr>
        <w:lastRenderedPageBreak/>
        <w:t>9…</w:t>
      </w:r>
      <w:r w:rsidR="00932CC9" w:rsidRPr="00932CC9">
        <w:rPr>
          <w:rFonts w:ascii="Tahoma" w:hAnsi="Tahoma" w:cs="Tahoma"/>
          <w:b/>
        </w:rPr>
        <w:t>g3</w:t>
      </w:r>
      <w:r w:rsidR="00516E40">
        <w:rPr>
          <w:rFonts w:ascii="Tahoma" w:hAnsi="Tahoma" w:cs="Tahoma"/>
          <w:b/>
        </w:rPr>
        <w:t>?</w:t>
      </w:r>
    </w:p>
    <w:p w:rsidR="00516E40" w:rsidRPr="00105439" w:rsidRDefault="00516E40" w:rsidP="00932CC9">
      <w:pPr>
        <w:widowControl w:val="0"/>
        <w:autoSpaceDE w:val="0"/>
        <w:autoSpaceDN w:val="0"/>
        <w:adjustRightInd w:val="0"/>
        <w:spacing w:after="0" w:line="240" w:lineRule="auto"/>
        <w:jc w:val="both"/>
        <w:rPr>
          <w:rFonts w:ascii="Tahoma" w:hAnsi="Tahoma" w:cs="Tahoma"/>
        </w:rPr>
      </w:pPr>
      <w:r w:rsidRPr="00105439">
        <w:rPr>
          <w:rFonts w:ascii="Tahoma" w:hAnsi="Tahoma" w:cs="Tahoma"/>
        </w:rPr>
        <w:t>Non solo il Nero non ne approfitta, ma offre al Bianco la possibilità di passare in vantaggio. Dopo 9…Cxe4 10.d4? c’è il</w:t>
      </w:r>
      <w:r w:rsidR="00105439" w:rsidRPr="00105439">
        <w:rPr>
          <w:rFonts w:ascii="Tahoma" w:hAnsi="Tahoma" w:cs="Tahoma"/>
        </w:rPr>
        <w:t xml:space="preserve"> matto in tre mosse, mentre 10.Dg4 Axf2+ rientra nella variante della nota dopo la 12a mossa del Bianco.</w:t>
      </w:r>
    </w:p>
    <w:p w:rsidR="00516E40" w:rsidRDefault="00516E40" w:rsidP="00932CC9">
      <w:pPr>
        <w:widowControl w:val="0"/>
        <w:autoSpaceDE w:val="0"/>
        <w:autoSpaceDN w:val="0"/>
        <w:adjustRightInd w:val="0"/>
        <w:spacing w:after="0" w:line="240" w:lineRule="auto"/>
        <w:jc w:val="both"/>
        <w:rPr>
          <w:rFonts w:ascii="Tahoma" w:hAnsi="Tahoma" w:cs="Tahoma"/>
          <w:b/>
        </w:rPr>
      </w:pPr>
    </w:p>
    <w:p w:rsidR="00105439" w:rsidRDefault="00932CC9" w:rsidP="00105439">
      <w:pPr>
        <w:widowControl w:val="0"/>
        <w:autoSpaceDE w:val="0"/>
        <w:autoSpaceDN w:val="0"/>
        <w:adjustRightInd w:val="0"/>
        <w:spacing w:after="0" w:line="240" w:lineRule="auto"/>
        <w:jc w:val="both"/>
        <w:rPr>
          <w:rFonts w:ascii="Tahoma" w:hAnsi="Tahoma" w:cs="Tahoma"/>
          <w:b/>
        </w:rPr>
      </w:pPr>
      <w:r w:rsidRPr="00932CC9">
        <w:rPr>
          <w:rFonts w:ascii="Tahoma" w:hAnsi="Tahoma" w:cs="Tahoma"/>
          <w:b/>
        </w:rPr>
        <w:t>10.d4 Cxe4 11.Dg4</w:t>
      </w:r>
      <w:r w:rsidR="00105439">
        <w:rPr>
          <w:rFonts w:ascii="Tahoma" w:hAnsi="Tahoma" w:cs="Tahoma"/>
          <w:b/>
        </w:rPr>
        <w:t>??</w:t>
      </w:r>
    </w:p>
    <w:p w:rsidR="00105439" w:rsidRPr="00105439" w:rsidRDefault="00105439" w:rsidP="00105439">
      <w:pPr>
        <w:widowControl w:val="0"/>
        <w:autoSpaceDE w:val="0"/>
        <w:autoSpaceDN w:val="0"/>
        <w:adjustRightInd w:val="0"/>
        <w:spacing w:after="0" w:line="240" w:lineRule="auto"/>
        <w:jc w:val="both"/>
        <w:rPr>
          <w:rFonts w:ascii="Tahoma" w:hAnsi="Tahoma" w:cs="Tahoma"/>
        </w:rPr>
      </w:pPr>
      <w:r w:rsidRPr="00105439">
        <w:rPr>
          <w:rFonts w:ascii="Tahoma" w:hAnsi="Tahoma" w:cs="Tahoma"/>
        </w:rPr>
        <w:t>Ora il Nero forza la vittoria. Corretta era</w:t>
      </w:r>
      <w:r>
        <w:rPr>
          <w:rFonts w:ascii="Tahoma" w:hAnsi="Tahoma" w:cs="Tahoma"/>
        </w:rPr>
        <w:t xml:space="preserve"> </w:t>
      </w:r>
      <w:r w:rsidRPr="00105439">
        <w:rPr>
          <w:rFonts w:ascii="Tahoma" w:hAnsi="Tahoma" w:cs="Tahoma"/>
        </w:rPr>
        <w:t>11. fxg3 C</w:t>
      </w:r>
      <w:r w:rsidRPr="00105439">
        <w:rPr>
          <w:rFonts w:ascii="Tahoma" w:hAnsi="Tahoma" w:cs="Tahoma"/>
        </w:rPr>
        <w:t xml:space="preserve">xg3 12. </w:t>
      </w:r>
      <w:r w:rsidRPr="00105439">
        <w:rPr>
          <w:rFonts w:ascii="Tahoma" w:hAnsi="Tahoma" w:cs="Tahoma"/>
        </w:rPr>
        <w:t>T</w:t>
      </w:r>
      <w:r w:rsidRPr="00105439">
        <w:rPr>
          <w:rFonts w:ascii="Tahoma" w:hAnsi="Tahoma" w:cs="Tahoma"/>
        </w:rPr>
        <w:t xml:space="preserve">e1 </w:t>
      </w:r>
      <w:r w:rsidRPr="00105439">
        <w:rPr>
          <w:rFonts w:ascii="Tahoma" w:hAnsi="Tahoma" w:cs="Tahoma"/>
        </w:rPr>
        <w:t>Th1+ 13. R</w:t>
      </w:r>
      <w:r w:rsidRPr="00105439">
        <w:rPr>
          <w:rFonts w:ascii="Tahoma" w:hAnsi="Tahoma" w:cs="Tahoma"/>
        </w:rPr>
        <w:t>f2</w:t>
      </w:r>
      <w:r w:rsidRPr="00105439">
        <w:rPr>
          <w:rFonts w:ascii="Tahoma" w:hAnsi="Tahoma" w:cs="Tahoma"/>
        </w:rPr>
        <w:t xml:space="preserve"> Ce4+ 14. R</w:t>
      </w:r>
      <w:r w:rsidRPr="00105439">
        <w:rPr>
          <w:rFonts w:ascii="Tahoma" w:hAnsi="Tahoma" w:cs="Tahoma"/>
        </w:rPr>
        <w:t>e2</w:t>
      </w:r>
      <w:r>
        <w:rPr>
          <w:rFonts w:ascii="Tahoma" w:hAnsi="Tahoma" w:cs="Tahoma"/>
        </w:rPr>
        <w:t xml:space="preserve"> </w:t>
      </w:r>
      <w:r w:rsidRPr="00105439">
        <w:rPr>
          <w:rFonts w:ascii="Tahoma" w:hAnsi="Tahoma" w:cs="Tahoma"/>
        </w:rPr>
        <w:t>e il Bianco consolida il vantaggio.</w:t>
      </w:r>
    </w:p>
    <w:p w:rsidR="00105439" w:rsidRDefault="00105439" w:rsidP="00932CC9">
      <w:pPr>
        <w:widowControl w:val="0"/>
        <w:autoSpaceDE w:val="0"/>
        <w:autoSpaceDN w:val="0"/>
        <w:adjustRightInd w:val="0"/>
        <w:spacing w:after="0" w:line="240" w:lineRule="auto"/>
        <w:jc w:val="both"/>
        <w:rPr>
          <w:rFonts w:ascii="Tahoma" w:hAnsi="Tahoma" w:cs="Tahoma"/>
          <w:b/>
        </w:rPr>
      </w:pPr>
    </w:p>
    <w:p w:rsidR="00932CC9" w:rsidRDefault="00105439" w:rsidP="00932CC9">
      <w:pPr>
        <w:widowControl w:val="0"/>
        <w:autoSpaceDE w:val="0"/>
        <w:autoSpaceDN w:val="0"/>
        <w:adjustRightInd w:val="0"/>
        <w:spacing w:after="0" w:line="240" w:lineRule="auto"/>
        <w:jc w:val="both"/>
        <w:rPr>
          <w:rFonts w:ascii="Tahoma" w:hAnsi="Tahoma" w:cs="Tahoma"/>
          <w:b/>
        </w:rPr>
      </w:pPr>
      <w:r>
        <w:rPr>
          <w:rFonts w:ascii="Tahoma" w:hAnsi="Tahoma" w:cs="Tahoma"/>
          <w:b/>
        </w:rPr>
        <w:t>11…</w:t>
      </w:r>
      <w:r w:rsidR="00932CC9" w:rsidRPr="00932CC9">
        <w:rPr>
          <w:rFonts w:ascii="Tahoma" w:hAnsi="Tahoma" w:cs="Tahoma"/>
          <w:b/>
        </w:rPr>
        <w:t>Axd4 12.Dxe4</w:t>
      </w:r>
    </w:p>
    <w:p w:rsidR="0036185B" w:rsidRPr="00516E40" w:rsidRDefault="0036185B" w:rsidP="0036185B">
      <w:pPr>
        <w:widowControl w:val="0"/>
        <w:autoSpaceDE w:val="0"/>
        <w:autoSpaceDN w:val="0"/>
        <w:adjustRightInd w:val="0"/>
        <w:spacing w:after="0" w:line="240" w:lineRule="auto"/>
        <w:jc w:val="both"/>
        <w:rPr>
          <w:rFonts w:ascii="Tahoma" w:hAnsi="Tahoma" w:cs="Tahoma"/>
        </w:rPr>
      </w:pPr>
      <w:r w:rsidRPr="00516E40">
        <w:rPr>
          <w:rFonts w:ascii="Tahoma" w:hAnsi="Tahoma" w:cs="Tahoma"/>
        </w:rPr>
        <w:t>Oppure</w:t>
      </w:r>
      <w:r w:rsidR="00516E40">
        <w:rPr>
          <w:rFonts w:ascii="Tahoma" w:hAnsi="Tahoma" w:cs="Tahoma"/>
        </w:rPr>
        <w:t xml:space="preserve"> </w:t>
      </w:r>
      <w:r w:rsidRPr="00516E40">
        <w:rPr>
          <w:rFonts w:ascii="Tahoma" w:hAnsi="Tahoma" w:cs="Tahoma"/>
        </w:rPr>
        <w:t>12. cxd4 gxf2+ 13. Txf2 Th1+ 14. R</w:t>
      </w:r>
      <w:r w:rsidRPr="00516E40">
        <w:rPr>
          <w:rFonts w:ascii="Tahoma" w:hAnsi="Tahoma" w:cs="Tahoma"/>
        </w:rPr>
        <w:t>xh1</w:t>
      </w:r>
      <w:r w:rsidR="00516E40" w:rsidRPr="00516E40">
        <w:rPr>
          <w:rFonts w:ascii="Tahoma" w:hAnsi="Tahoma" w:cs="Tahoma"/>
        </w:rPr>
        <w:t xml:space="preserve"> </w:t>
      </w:r>
      <w:r w:rsidRPr="00516E40">
        <w:rPr>
          <w:rFonts w:ascii="Tahoma" w:hAnsi="Tahoma" w:cs="Tahoma"/>
        </w:rPr>
        <w:t>C</w:t>
      </w:r>
      <w:r w:rsidR="00516E40" w:rsidRPr="00516E40">
        <w:rPr>
          <w:rFonts w:ascii="Tahoma" w:hAnsi="Tahoma" w:cs="Tahoma"/>
        </w:rPr>
        <w:t>xf2+ 15. Rg1 Cxg4 16. Cxg4 Dxd4+ 17. Ce3 f5 e vince.</w:t>
      </w:r>
      <w:r w:rsidR="00105439">
        <w:rPr>
          <w:rFonts w:ascii="Tahoma" w:hAnsi="Tahoma" w:cs="Tahoma"/>
        </w:rPr>
        <w:t xml:space="preserve"> Dopo la mossa giocata in partita c’è il matto tematico in quattro mosse:</w:t>
      </w:r>
    </w:p>
    <w:p w:rsidR="00C4183B" w:rsidRPr="001C7F21" w:rsidRDefault="00C4183B" w:rsidP="00C4183B">
      <w:pPr>
        <w:widowControl w:val="0"/>
        <w:autoSpaceDE w:val="0"/>
        <w:autoSpaceDN w:val="0"/>
        <w:adjustRightInd w:val="0"/>
        <w:spacing w:after="0" w:line="240" w:lineRule="auto"/>
        <w:jc w:val="center"/>
        <w:rPr>
          <w:rFonts w:ascii="Tahoma" w:hAnsi="Tahoma" w:cs="Tahoma"/>
        </w:rPr>
      </w:pPr>
      <w:r w:rsidRPr="001C7F21">
        <w:rPr>
          <w:rFonts w:ascii="Tahoma" w:hAnsi="Tahoma" w:cs="Tahoma"/>
          <w:noProof/>
        </w:rPr>
        <w:drawing>
          <wp:inline distT="0" distB="0" distL="0" distR="0" wp14:anchorId="1DC9E011" wp14:editId="64A5B0A9">
            <wp:extent cx="3048000" cy="30480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0" cy="3048000"/>
                    </a:xfrm>
                    <a:prstGeom prst="rect">
                      <a:avLst/>
                    </a:prstGeom>
                    <a:noFill/>
                    <a:ln>
                      <a:noFill/>
                    </a:ln>
                  </pic:spPr>
                </pic:pic>
              </a:graphicData>
            </a:graphic>
          </wp:inline>
        </w:drawing>
      </w:r>
    </w:p>
    <w:p w:rsidR="00742BD0" w:rsidRPr="001C7F21" w:rsidRDefault="00932CC9" w:rsidP="00977601">
      <w:pPr>
        <w:widowControl w:val="0"/>
        <w:autoSpaceDE w:val="0"/>
        <w:autoSpaceDN w:val="0"/>
        <w:adjustRightInd w:val="0"/>
        <w:spacing w:after="0" w:line="240" w:lineRule="auto"/>
        <w:jc w:val="both"/>
        <w:rPr>
          <w:rFonts w:ascii="Tahoma" w:hAnsi="Tahoma" w:cs="Tahoma"/>
        </w:rPr>
      </w:pPr>
      <w:r>
        <w:rPr>
          <w:rFonts w:ascii="Tahoma" w:hAnsi="Tahoma" w:cs="Tahoma"/>
          <w:b/>
          <w:bCs/>
          <w:lang w:val="en-US"/>
        </w:rPr>
        <w:t>12...Axf2+ 13.Txf2 Dd1+ 14.De1 Dxe1+ 15.Tf1 Th1+ 16</w:t>
      </w:r>
      <w:r w:rsidR="00C4183B" w:rsidRPr="001C7F21">
        <w:rPr>
          <w:rFonts w:ascii="Tahoma" w:hAnsi="Tahoma" w:cs="Tahoma"/>
          <w:b/>
          <w:bCs/>
          <w:lang w:val="en-US"/>
        </w:rPr>
        <w:t>.Rxh1 Dxf1#</w:t>
      </w:r>
    </w:p>
    <w:sectPr w:rsidR="00742BD0" w:rsidRPr="001C7F21" w:rsidSect="001C7F21">
      <w:pgSz w:w="12240" w:h="15840"/>
      <w:pgMar w:top="1417" w:right="1134" w:bottom="1134" w:left="1134" w:header="720" w:footer="720" w:gutter="0"/>
      <w:cols w:num="2"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83B"/>
    <w:rsid w:val="00011DF4"/>
    <w:rsid w:val="00105439"/>
    <w:rsid w:val="001C7F21"/>
    <w:rsid w:val="0024750B"/>
    <w:rsid w:val="0036185B"/>
    <w:rsid w:val="00516E40"/>
    <w:rsid w:val="006E5C98"/>
    <w:rsid w:val="00742BD0"/>
    <w:rsid w:val="007B2881"/>
    <w:rsid w:val="00932CC9"/>
    <w:rsid w:val="00941E5C"/>
    <w:rsid w:val="00977601"/>
    <w:rsid w:val="00A27134"/>
    <w:rsid w:val="00B9116C"/>
    <w:rsid w:val="00C4183B"/>
    <w:rsid w:val="00E07042"/>
    <w:rsid w:val="00F317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183B"/>
    <w:rPr>
      <w:rFonts w:eastAsiaTheme="minorEastAsia"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C4183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4183B"/>
    <w:rPr>
      <w:rFonts w:ascii="Tahoma" w:eastAsiaTheme="minorEastAsia"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183B"/>
    <w:rPr>
      <w:rFonts w:eastAsiaTheme="minorEastAsia"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C4183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4183B"/>
    <w:rPr>
      <w:rFonts w:ascii="Tahoma" w:eastAsiaTheme="minorEastAsia"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microsoft.com/office/2007/relationships/stylesWithEffects" Target="stylesWithEffects.xml"/><Relationship Id="rId16" Type="http://schemas.openxmlformats.org/officeDocument/2006/relationships/image" Target="media/image12.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7</Pages>
  <Words>1476</Words>
  <Characters>8419</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King's Bishop</dc:creator>
  <cp:lastModifiedBy>King's Bishop</cp:lastModifiedBy>
  <cp:revision>5</cp:revision>
  <cp:lastPrinted>2019-03-23T09:03:00Z</cp:lastPrinted>
  <dcterms:created xsi:type="dcterms:W3CDTF">2019-03-23T09:02:00Z</dcterms:created>
  <dcterms:modified xsi:type="dcterms:W3CDTF">2019-09-21T12:06:00Z</dcterms:modified>
</cp:coreProperties>
</file>